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5303"/>
      </w:tblGrid>
      <w:tr w:rsidR="00D370FE" w:rsidRPr="00C86A8D" w14:paraId="7A46AD90" w14:textId="77777777">
        <w:tc>
          <w:tcPr>
            <w:tcW w:w="5307" w:type="dxa"/>
          </w:tcPr>
          <w:p w14:paraId="3C1C45CD" w14:textId="77777777" w:rsidR="00D370FE" w:rsidRPr="00C86A8D" w:rsidRDefault="00D370FE">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CANADA</w:t>
            </w:r>
          </w:p>
        </w:tc>
        <w:tc>
          <w:tcPr>
            <w:tcW w:w="5303" w:type="dxa"/>
          </w:tcPr>
          <w:p w14:paraId="23AE8C3C" w14:textId="77777777" w:rsidR="00D370FE" w:rsidRPr="00C86A8D" w:rsidRDefault="00D370FE">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COUR DU QUÉBEC</w:t>
            </w:r>
          </w:p>
        </w:tc>
      </w:tr>
      <w:tr w:rsidR="00D370FE" w:rsidRPr="00C86A8D" w14:paraId="1E1C953C" w14:textId="77777777">
        <w:tc>
          <w:tcPr>
            <w:tcW w:w="5307" w:type="dxa"/>
          </w:tcPr>
          <w:p w14:paraId="047D705E" w14:textId="77777777" w:rsidR="00D370FE" w:rsidRPr="00C86A8D" w:rsidRDefault="00D370FE">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Province de Québec</w:t>
            </w:r>
          </w:p>
        </w:tc>
        <w:tc>
          <w:tcPr>
            <w:tcW w:w="5303" w:type="dxa"/>
          </w:tcPr>
          <w:p w14:paraId="5B4C6DC9" w14:textId="1900313B" w:rsidR="00D370FE" w:rsidRPr="00C86A8D" w:rsidRDefault="00DF3D88">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TRIBUNAL UNIFIÉ DE LA FAMILLE </w:t>
            </w:r>
          </w:p>
        </w:tc>
      </w:tr>
      <w:tr w:rsidR="00D370FE" w:rsidRPr="00C86A8D" w14:paraId="5B6E0E05" w14:textId="77777777">
        <w:tc>
          <w:tcPr>
            <w:tcW w:w="5307" w:type="dxa"/>
          </w:tcPr>
          <w:p w14:paraId="4995D0C6" w14:textId="2EC1C578" w:rsidR="00D370FE" w:rsidRPr="00C86A8D" w:rsidRDefault="00D370FE">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District : </w:t>
            </w:r>
            <w:r w:rsidR="00C50B6E">
              <w:rPr>
                <w:rFonts w:ascii="Arial" w:eastAsia="Times New Roman" w:hAnsi="Arial" w:cs="Arial"/>
                <w:sz w:val="20"/>
                <w:szCs w:val="20"/>
                <w:lang w:eastAsia="fr-FR"/>
              </w:rPr>
              <w:fldChar w:fldCharType="begin">
                <w:ffData>
                  <w:name w:val=""/>
                  <w:enabled/>
                  <w:calcOnExit w:val="0"/>
                  <w:textInput/>
                </w:ffData>
              </w:fldChar>
            </w:r>
            <w:r w:rsidR="00C50B6E">
              <w:rPr>
                <w:rFonts w:ascii="Arial" w:eastAsia="Times New Roman" w:hAnsi="Arial" w:cs="Arial"/>
                <w:sz w:val="20"/>
                <w:szCs w:val="20"/>
                <w:lang w:eastAsia="fr-FR"/>
              </w:rPr>
              <w:instrText xml:space="preserve"> FORMTEXT </w:instrText>
            </w:r>
            <w:r w:rsidR="00C50B6E">
              <w:rPr>
                <w:rFonts w:ascii="Arial" w:eastAsia="Times New Roman" w:hAnsi="Arial" w:cs="Arial"/>
                <w:sz w:val="20"/>
                <w:szCs w:val="20"/>
                <w:lang w:eastAsia="fr-FR"/>
              </w:rPr>
            </w:r>
            <w:r w:rsidR="00C50B6E">
              <w:rPr>
                <w:rFonts w:ascii="Arial" w:eastAsia="Times New Roman" w:hAnsi="Arial" w:cs="Arial"/>
                <w:sz w:val="20"/>
                <w:szCs w:val="20"/>
                <w:lang w:eastAsia="fr-FR"/>
              </w:rPr>
              <w:fldChar w:fldCharType="separate"/>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sz w:val="20"/>
                <w:szCs w:val="20"/>
                <w:lang w:eastAsia="fr-FR"/>
              </w:rPr>
              <w:fldChar w:fldCharType="end"/>
            </w:r>
          </w:p>
        </w:tc>
        <w:tc>
          <w:tcPr>
            <w:tcW w:w="5303" w:type="dxa"/>
          </w:tcPr>
          <w:p w14:paraId="13771BB1" w14:textId="581AD8DF" w:rsidR="00D370FE" w:rsidRPr="00C86A8D" w:rsidRDefault="002A44AC">
            <w:pPr>
              <w:tabs>
                <w:tab w:val="left" w:pos="5245"/>
              </w:tabs>
              <w:rPr>
                <w:rFonts w:ascii="Arial" w:eastAsia="Times New Roman" w:hAnsi="Arial" w:cs="Arial"/>
                <w:sz w:val="20"/>
                <w:szCs w:val="20"/>
                <w:lang w:eastAsia="fr-FR"/>
              </w:rPr>
            </w:pPr>
            <w:r>
              <w:rPr>
                <w:rFonts w:ascii="Arial" w:eastAsia="Times New Roman" w:hAnsi="Arial" w:cs="Arial"/>
                <w:sz w:val="20"/>
                <w:szCs w:val="20"/>
                <w:lang w:eastAsia="fr-FR"/>
              </w:rPr>
              <w:t>Division jeunesse</w:t>
            </w:r>
          </w:p>
        </w:tc>
      </w:tr>
      <w:tr w:rsidR="00D370FE" w:rsidRPr="00C86A8D" w14:paraId="0D11CDAF" w14:textId="77777777">
        <w:tc>
          <w:tcPr>
            <w:tcW w:w="5307" w:type="dxa"/>
          </w:tcPr>
          <w:p w14:paraId="281CC2EA" w14:textId="3A106F4B" w:rsidR="00D370FE" w:rsidRPr="00C86A8D" w:rsidRDefault="00D370FE">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Localité : </w:t>
            </w:r>
            <w:r w:rsidR="00C50B6E">
              <w:rPr>
                <w:rFonts w:ascii="Arial" w:eastAsia="Times New Roman" w:hAnsi="Arial" w:cs="Arial"/>
                <w:sz w:val="20"/>
                <w:szCs w:val="20"/>
                <w:lang w:eastAsia="fr-FR"/>
              </w:rPr>
              <w:fldChar w:fldCharType="begin">
                <w:ffData>
                  <w:name w:val=""/>
                  <w:enabled/>
                  <w:calcOnExit w:val="0"/>
                  <w:textInput/>
                </w:ffData>
              </w:fldChar>
            </w:r>
            <w:r w:rsidR="00C50B6E">
              <w:rPr>
                <w:rFonts w:ascii="Arial" w:eastAsia="Times New Roman" w:hAnsi="Arial" w:cs="Arial"/>
                <w:sz w:val="20"/>
                <w:szCs w:val="20"/>
                <w:lang w:eastAsia="fr-FR"/>
              </w:rPr>
              <w:instrText xml:space="preserve"> FORMTEXT </w:instrText>
            </w:r>
            <w:r w:rsidR="00C50B6E">
              <w:rPr>
                <w:rFonts w:ascii="Arial" w:eastAsia="Times New Roman" w:hAnsi="Arial" w:cs="Arial"/>
                <w:sz w:val="20"/>
                <w:szCs w:val="20"/>
                <w:lang w:eastAsia="fr-FR"/>
              </w:rPr>
            </w:r>
            <w:r w:rsidR="00C50B6E">
              <w:rPr>
                <w:rFonts w:ascii="Arial" w:eastAsia="Times New Roman" w:hAnsi="Arial" w:cs="Arial"/>
                <w:sz w:val="20"/>
                <w:szCs w:val="20"/>
                <w:lang w:eastAsia="fr-FR"/>
              </w:rPr>
              <w:fldChar w:fldCharType="separate"/>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sz w:val="20"/>
                <w:szCs w:val="20"/>
                <w:lang w:eastAsia="fr-FR"/>
              </w:rPr>
              <w:fldChar w:fldCharType="end"/>
            </w:r>
          </w:p>
        </w:tc>
        <w:tc>
          <w:tcPr>
            <w:tcW w:w="5303" w:type="dxa"/>
          </w:tcPr>
          <w:p w14:paraId="726E5077" w14:textId="77777777" w:rsidR="00D370FE" w:rsidRPr="00C86A8D" w:rsidRDefault="00D370FE">
            <w:pPr>
              <w:tabs>
                <w:tab w:val="left" w:pos="5245"/>
              </w:tabs>
              <w:rPr>
                <w:rFonts w:ascii="Arial" w:eastAsia="Times New Roman" w:hAnsi="Arial" w:cs="Arial"/>
                <w:sz w:val="20"/>
                <w:szCs w:val="20"/>
                <w:lang w:eastAsia="fr-FR"/>
              </w:rPr>
            </w:pPr>
          </w:p>
        </w:tc>
      </w:tr>
      <w:tr w:rsidR="00D370FE" w:rsidRPr="00C86A8D" w14:paraId="284FF26D" w14:textId="77777777">
        <w:tc>
          <w:tcPr>
            <w:tcW w:w="5307" w:type="dxa"/>
          </w:tcPr>
          <w:p w14:paraId="7F0C6E24" w14:textId="7E1559BB" w:rsidR="00D370FE" w:rsidRPr="00C86A8D" w:rsidRDefault="00D370FE">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N</w:t>
            </w:r>
            <w:r w:rsidRPr="00C86A8D">
              <w:rPr>
                <w:rFonts w:ascii="Arial" w:eastAsia="Times New Roman" w:hAnsi="Arial" w:cs="Arial"/>
                <w:sz w:val="20"/>
                <w:szCs w:val="20"/>
                <w:vertAlign w:val="superscript"/>
                <w:lang w:eastAsia="fr-FR"/>
              </w:rPr>
              <w:t>o</w:t>
            </w:r>
            <w:r w:rsidRPr="00C86A8D">
              <w:rPr>
                <w:rFonts w:ascii="Arial" w:eastAsia="Times New Roman" w:hAnsi="Arial" w:cs="Arial"/>
                <w:sz w:val="20"/>
                <w:szCs w:val="20"/>
                <w:lang w:eastAsia="fr-FR"/>
              </w:rPr>
              <w:t xml:space="preserve"> de dossier : </w:t>
            </w:r>
            <w:r w:rsidR="00C50B6E">
              <w:rPr>
                <w:rFonts w:ascii="Arial" w:eastAsia="Times New Roman" w:hAnsi="Arial" w:cs="Arial"/>
                <w:sz w:val="20"/>
                <w:szCs w:val="20"/>
                <w:lang w:eastAsia="fr-FR"/>
              </w:rPr>
              <w:fldChar w:fldCharType="begin">
                <w:ffData>
                  <w:name w:val=""/>
                  <w:enabled/>
                  <w:calcOnExit w:val="0"/>
                  <w:textInput/>
                </w:ffData>
              </w:fldChar>
            </w:r>
            <w:r w:rsidR="00C50B6E">
              <w:rPr>
                <w:rFonts w:ascii="Arial" w:eastAsia="Times New Roman" w:hAnsi="Arial" w:cs="Arial"/>
                <w:sz w:val="20"/>
                <w:szCs w:val="20"/>
                <w:lang w:eastAsia="fr-FR"/>
              </w:rPr>
              <w:instrText xml:space="preserve"> FORMTEXT </w:instrText>
            </w:r>
            <w:r w:rsidR="00C50B6E">
              <w:rPr>
                <w:rFonts w:ascii="Arial" w:eastAsia="Times New Roman" w:hAnsi="Arial" w:cs="Arial"/>
                <w:sz w:val="20"/>
                <w:szCs w:val="20"/>
                <w:lang w:eastAsia="fr-FR"/>
              </w:rPr>
            </w:r>
            <w:r w:rsidR="00C50B6E">
              <w:rPr>
                <w:rFonts w:ascii="Arial" w:eastAsia="Times New Roman" w:hAnsi="Arial" w:cs="Arial"/>
                <w:sz w:val="20"/>
                <w:szCs w:val="20"/>
                <w:lang w:eastAsia="fr-FR"/>
              </w:rPr>
              <w:fldChar w:fldCharType="separate"/>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sz w:val="20"/>
                <w:szCs w:val="20"/>
                <w:lang w:eastAsia="fr-FR"/>
              </w:rPr>
              <w:fldChar w:fldCharType="end"/>
            </w:r>
          </w:p>
        </w:tc>
        <w:tc>
          <w:tcPr>
            <w:tcW w:w="5303" w:type="dxa"/>
          </w:tcPr>
          <w:p w14:paraId="1AEA446E" w14:textId="77777777" w:rsidR="00D370FE" w:rsidRPr="00C86A8D" w:rsidRDefault="00D370FE">
            <w:pPr>
              <w:tabs>
                <w:tab w:val="left" w:pos="5245"/>
              </w:tabs>
              <w:rPr>
                <w:rFonts w:ascii="Arial" w:eastAsia="Times New Roman" w:hAnsi="Arial" w:cs="Arial"/>
                <w:sz w:val="20"/>
                <w:szCs w:val="20"/>
                <w:lang w:eastAsia="fr-FR"/>
              </w:rPr>
            </w:pPr>
          </w:p>
        </w:tc>
      </w:tr>
    </w:tbl>
    <w:p w14:paraId="1E13F77F" w14:textId="77777777" w:rsidR="00D370FE" w:rsidRPr="00C86A8D" w:rsidRDefault="00D370FE" w:rsidP="00D370FE">
      <w:pPr>
        <w:tabs>
          <w:tab w:val="left" w:pos="5245"/>
        </w:tabs>
        <w:spacing w:after="0" w:line="240" w:lineRule="auto"/>
        <w:ind w:left="180" w:hanging="180"/>
        <w:rPr>
          <w:rFonts w:ascii="Arial" w:eastAsia="Times New Roman" w:hAnsi="Arial" w:cs="Arial"/>
          <w:sz w:val="20"/>
          <w:szCs w:val="20"/>
          <w:lang w:eastAsia="fr-FR"/>
        </w:rPr>
      </w:pPr>
    </w:p>
    <w:tbl>
      <w:tblPr>
        <w:tblW w:w="10627" w:type="dxa"/>
        <w:tblLook w:val="01E0" w:firstRow="1" w:lastRow="1" w:firstColumn="1" w:lastColumn="1" w:noHBand="0" w:noVBand="0"/>
      </w:tblPr>
      <w:tblGrid>
        <w:gridCol w:w="5318"/>
        <w:gridCol w:w="5309"/>
      </w:tblGrid>
      <w:tr w:rsidR="00D370FE" w:rsidRPr="00C86A8D" w14:paraId="5E254DB9" w14:textId="77777777" w:rsidTr="00B846A0">
        <w:tc>
          <w:tcPr>
            <w:tcW w:w="5318" w:type="dxa"/>
          </w:tcPr>
          <w:p w14:paraId="01B74EF0" w14:textId="77777777" w:rsidR="00D370FE" w:rsidRPr="00C86A8D" w:rsidRDefault="00D370FE" w:rsidP="00C50B6E">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1BEC9538" w14:textId="067A6A6F" w:rsidR="00D370FE" w:rsidRPr="00C86A8D" w:rsidRDefault="00C50B6E" w:rsidP="00B846A0">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50B6E" w:rsidRPr="00C86A8D" w14:paraId="30284925" w14:textId="77777777" w:rsidTr="00B846A0">
        <w:tc>
          <w:tcPr>
            <w:tcW w:w="5318" w:type="dxa"/>
          </w:tcPr>
          <w:p w14:paraId="7C43E0B3" w14:textId="77777777" w:rsidR="00C50B6E" w:rsidRPr="00C86A8D" w:rsidRDefault="00C50B6E" w:rsidP="00C50B6E">
            <w:pPr>
              <w:spacing w:after="0" w:line="240" w:lineRule="auto"/>
              <w:jc w:val="both"/>
              <w:rPr>
                <w:rFonts w:ascii="Arial" w:eastAsia="Times New Roman" w:hAnsi="Arial" w:cs="Arial"/>
                <w:sz w:val="20"/>
                <w:szCs w:val="20"/>
                <w:lang w:eastAsia="fr-FR"/>
              </w:rPr>
            </w:pPr>
          </w:p>
        </w:tc>
        <w:tc>
          <w:tcPr>
            <w:tcW w:w="5309" w:type="dxa"/>
          </w:tcPr>
          <w:p w14:paraId="5310375A" w14:textId="6F275FAF" w:rsidR="00C50B6E" w:rsidRDefault="00C50B6E" w:rsidP="00B846A0">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résidant et domicilié au </w:t>
            </w:r>
            <w:r w:rsidR="00B846A0">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sidR="00B846A0">
              <w:rPr>
                <w:rFonts w:ascii="Arial" w:eastAsia="Times New Roman" w:hAnsi="Arial" w:cs="Arial"/>
                <w:sz w:val="20"/>
                <w:szCs w:val="20"/>
                <w:lang w:eastAsia="fr-FR"/>
              </w:rPr>
              <w:instrText xml:space="preserve"> FORMTEXT </w:instrText>
            </w:r>
            <w:r w:rsidR="00B846A0">
              <w:rPr>
                <w:rFonts w:ascii="Arial" w:eastAsia="Times New Roman" w:hAnsi="Arial" w:cs="Arial"/>
                <w:sz w:val="20"/>
                <w:szCs w:val="20"/>
                <w:lang w:eastAsia="fr-FR"/>
              </w:rPr>
            </w:r>
            <w:r w:rsidR="00B846A0">
              <w:rPr>
                <w:rFonts w:ascii="Arial" w:eastAsia="Times New Roman" w:hAnsi="Arial" w:cs="Arial"/>
                <w:sz w:val="20"/>
                <w:szCs w:val="20"/>
                <w:lang w:eastAsia="fr-FR"/>
              </w:rPr>
              <w:fldChar w:fldCharType="separate"/>
            </w:r>
            <w:r w:rsidR="00B846A0">
              <w:rPr>
                <w:rFonts w:ascii="Arial" w:eastAsia="Times New Roman" w:hAnsi="Arial" w:cs="Arial"/>
                <w:noProof/>
                <w:sz w:val="20"/>
                <w:szCs w:val="20"/>
                <w:lang w:eastAsia="fr-FR"/>
              </w:rPr>
              <w:t>adresse complète et district judiciaire</w:t>
            </w:r>
            <w:r w:rsidR="00B846A0">
              <w:rPr>
                <w:rFonts w:ascii="Arial" w:eastAsia="Times New Roman" w:hAnsi="Arial" w:cs="Arial"/>
                <w:sz w:val="20"/>
                <w:szCs w:val="20"/>
                <w:lang w:eastAsia="fr-FR"/>
              </w:rPr>
              <w:fldChar w:fldCharType="end"/>
            </w:r>
          </w:p>
        </w:tc>
      </w:tr>
      <w:tr w:rsidR="00B846A0" w:rsidRPr="00C86A8D" w14:paraId="499043D6" w14:textId="77777777" w:rsidTr="00B846A0">
        <w:tc>
          <w:tcPr>
            <w:tcW w:w="5318" w:type="dxa"/>
          </w:tcPr>
          <w:p w14:paraId="478A6F7B" w14:textId="77777777" w:rsidR="00B846A0" w:rsidRPr="00C86A8D" w:rsidRDefault="00B846A0" w:rsidP="00C50B6E">
            <w:pPr>
              <w:spacing w:after="0" w:line="240" w:lineRule="auto"/>
              <w:jc w:val="both"/>
              <w:rPr>
                <w:rFonts w:ascii="Arial" w:eastAsia="Times New Roman" w:hAnsi="Arial" w:cs="Arial"/>
                <w:sz w:val="20"/>
                <w:szCs w:val="20"/>
                <w:lang w:eastAsia="fr-FR"/>
              </w:rPr>
            </w:pPr>
          </w:p>
        </w:tc>
        <w:tc>
          <w:tcPr>
            <w:tcW w:w="5309" w:type="dxa"/>
          </w:tcPr>
          <w:p w14:paraId="24E39322" w14:textId="20AB7754" w:rsidR="00B846A0" w:rsidRDefault="00B846A0" w:rsidP="00B846A0">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demanderesse</w:t>
            </w:r>
          </w:p>
        </w:tc>
      </w:tr>
      <w:tr w:rsidR="002A44AC" w:rsidRPr="00C86A8D" w14:paraId="5A4A53DB" w14:textId="77777777" w:rsidTr="00B846A0">
        <w:tc>
          <w:tcPr>
            <w:tcW w:w="5318" w:type="dxa"/>
          </w:tcPr>
          <w:p w14:paraId="6B8A9947" w14:textId="77777777" w:rsidR="002A44AC" w:rsidRPr="00C86A8D" w:rsidRDefault="002A44AC" w:rsidP="00C50B6E">
            <w:pPr>
              <w:spacing w:after="0" w:line="240" w:lineRule="auto"/>
              <w:jc w:val="both"/>
              <w:rPr>
                <w:rFonts w:ascii="Arial" w:eastAsia="Times New Roman" w:hAnsi="Arial" w:cs="Arial"/>
                <w:sz w:val="20"/>
                <w:szCs w:val="20"/>
                <w:lang w:eastAsia="fr-FR"/>
              </w:rPr>
            </w:pPr>
          </w:p>
        </w:tc>
        <w:tc>
          <w:tcPr>
            <w:tcW w:w="5309" w:type="dxa"/>
          </w:tcPr>
          <w:p w14:paraId="3F271B2D" w14:textId="724749C4" w:rsidR="002A44AC" w:rsidRDefault="002A44AC" w:rsidP="00B846A0">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c.</w:t>
            </w:r>
          </w:p>
        </w:tc>
      </w:tr>
      <w:tr w:rsidR="00B846A0" w:rsidRPr="00C86A8D" w14:paraId="48E7A90F" w14:textId="77777777" w:rsidTr="00B846A0">
        <w:tc>
          <w:tcPr>
            <w:tcW w:w="5318" w:type="dxa"/>
          </w:tcPr>
          <w:p w14:paraId="2E3A27E4" w14:textId="77777777" w:rsidR="00B846A0" w:rsidRPr="00C86A8D" w:rsidRDefault="00B846A0" w:rsidP="00C50B6E">
            <w:pPr>
              <w:spacing w:after="0" w:line="240" w:lineRule="auto"/>
              <w:jc w:val="both"/>
              <w:rPr>
                <w:rFonts w:ascii="Arial" w:eastAsia="Times New Roman" w:hAnsi="Arial" w:cs="Arial"/>
                <w:sz w:val="20"/>
                <w:szCs w:val="20"/>
                <w:lang w:eastAsia="fr-FR"/>
              </w:rPr>
            </w:pPr>
          </w:p>
        </w:tc>
        <w:tc>
          <w:tcPr>
            <w:tcW w:w="5309" w:type="dxa"/>
          </w:tcPr>
          <w:p w14:paraId="08192D33" w14:textId="77777777" w:rsidR="00B846A0" w:rsidRDefault="00B846A0">
            <w:pPr>
              <w:spacing w:after="0" w:line="240" w:lineRule="auto"/>
              <w:jc w:val="both"/>
              <w:rPr>
                <w:rFonts w:ascii="Arial" w:eastAsia="Times New Roman" w:hAnsi="Arial" w:cs="Arial"/>
                <w:sz w:val="20"/>
                <w:szCs w:val="20"/>
                <w:lang w:eastAsia="fr-FR"/>
              </w:rPr>
            </w:pPr>
          </w:p>
        </w:tc>
      </w:tr>
      <w:tr w:rsidR="00B846A0" w:rsidRPr="00C86A8D" w14:paraId="53EFE560" w14:textId="77777777" w:rsidTr="00B846A0">
        <w:tc>
          <w:tcPr>
            <w:tcW w:w="5318" w:type="dxa"/>
          </w:tcPr>
          <w:p w14:paraId="0AE638E8" w14:textId="77777777" w:rsidR="00B846A0" w:rsidRPr="00C86A8D" w:rsidRDefault="00B846A0" w:rsidP="00B846A0">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3D21C784" w14:textId="38D9489A" w:rsidR="00B846A0" w:rsidRDefault="00B846A0" w:rsidP="00B846A0">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B846A0" w:rsidRPr="00C86A8D" w14:paraId="6FF40708" w14:textId="77777777" w:rsidTr="00B846A0">
        <w:tc>
          <w:tcPr>
            <w:tcW w:w="5318" w:type="dxa"/>
          </w:tcPr>
          <w:p w14:paraId="2F1AF7C5" w14:textId="77777777" w:rsidR="00B846A0" w:rsidRPr="00C86A8D" w:rsidRDefault="00B846A0" w:rsidP="00B846A0">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38A0128A" w14:textId="02C31963" w:rsidR="00B846A0" w:rsidRDefault="00B846A0" w:rsidP="00B846A0">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résidant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B846A0" w:rsidRPr="00C86A8D" w14:paraId="59324407" w14:textId="77777777" w:rsidTr="00B846A0">
        <w:tc>
          <w:tcPr>
            <w:tcW w:w="5318" w:type="dxa"/>
          </w:tcPr>
          <w:p w14:paraId="4BFBD143" w14:textId="77777777" w:rsidR="00B846A0" w:rsidRPr="00C86A8D" w:rsidRDefault="00B846A0" w:rsidP="00B846A0">
            <w:pPr>
              <w:spacing w:after="0" w:line="240" w:lineRule="auto"/>
              <w:jc w:val="both"/>
              <w:rPr>
                <w:rFonts w:ascii="Arial" w:eastAsia="Times New Roman" w:hAnsi="Arial" w:cs="Arial"/>
                <w:sz w:val="20"/>
                <w:szCs w:val="20"/>
                <w:lang w:eastAsia="fr-FR"/>
              </w:rPr>
            </w:pPr>
          </w:p>
        </w:tc>
        <w:tc>
          <w:tcPr>
            <w:tcW w:w="5309" w:type="dxa"/>
          </w:tcPr>
          <w:p w14:paraId="1697D0CF" w14:textId="1359568B" w:rsidR="00B846A0" w:rsidRDefault="00B846A0" w:rsidP="00B846A0">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défenderesse</w:t>
            </w:r>
          </w:p>
        </w:tc>
      </w:tr>
      <w:tr w:rsidR="002A44AC" w:rsidRPr="00C86A8D" w14:paraId="190A6CFC" w14:textId="77777777" w:rsidTr="00B846A0">
        <w:tc>
          <w:tcPr>
            <w:tcW w:w="5318" w:type="dxa"/>
          </w:tcPr>
          <w:p w14:paraId="7BF83A3D" w14:textId="77777777" w:rsidR="002A44AC" w:rsidRPr="00C86A8D" w:rsidRDefault="002A44AC" w:rsidP="002A44AC">
            <w:pPr>
              <w:spacing w:after="0" w:line="240" w:lineRule="auto"/>
              <w:jc w:val="both"/>
              <w:rPr>
                <w:rFonts w:ascii="Arial" w:eastAsia="Times New Roman" w:hAnsi="Arial" w:cs="Arial"/>
                <w:sz w:val="20"/>
                <w:szCs w:val="20"/>
                <w:lang w:eastAsia="fr-FR"/>
              </w:rPr>
            </w:pPr>
          </w:p>
        </w:tc>
        <w:tc>
          <w:tcPr>
            <w:tcW w:w="5309" w:type="dxa"/>
          </w:tcPr>
          <w:p w14:paraId="7CDF2E91" w14:textId="14BE2785" w:rsidR="002A44AC" w:rsidRDefault="002A44AC" w:rsidP="002A44AC">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et</w:t>
            </w:r>
          </w:p>
        </w:tc>
      </w:tr>
      <w:tr w:rsidR="002A44AC" w:rsidRPr="00C86A8D" w14:paraId="640355C1" w14:textId="77777777" w:rsidTr="00B846A0">
        <w:tc>
          <w:tcPr>
            <w:tcW w:w="5318" w:type="dxa"/>
          </w:tcPr>
          <w:p w14:paraId="61DE9857" w14:textId="77777777" w:rsidR="002A44AC" w:rsidRPr="00C86A8D" w:rsidRDefault="002A44AC" w:rsidP="002A44AC">
            <w:pPr>
              <w:spacing w:after="0" w:line="240" w:lineRule="auto"/>
              <w:jc w:val="both"/>
              <w:rPr>
                <w:rFonts w:ascii="Arial" w:eastAsia="Times New Roman" w:hAnsi="Arial" w:cs="Arial"/>
                <w:sz w:val="20"/>
                <w:szCs w:val="20"/>
                <w:lang w:eastAsia="fr-FR"/>
              </w:rPr>
            </w:pPr>
          </w:p>
        </w:tc>
        <w:tc>
          <w:tcPr>
            <w:tcW w:w="5309" w:type="dxa"/>
          </w:tcPr>
          <w:p w14:paraId="33872E2D" w14:textId="77777777" w:rsidR="002A44AC" w:rsidRDefault="002A44AC" w:rsidP="002A44AC">
            <w:pPr>
              <w:spacing w:before="60" w:after="0" w:line="240" w:lineRule="auto"/>
              <w:jc w:val="both"/>
              <w:rPr>
                <w:rFonts w:ascii="Arial" w:eastAsia="Times New Roman" w:hAnsi="Arial" w:cs="Arial"/>
                <w:sz w:val="20"/>
                <w:szCs w:val="20"/>
                <w:lang w:eastAsia="fr-FR"/>
              </w:rPr>
            </w:pPr>
          </w:p>
        </w:tc>
      </w:tr>
      <w:tr w:rsidR="002A44AC" w:rsidRPr="00C86A8D" w14:paraId="62B7D169" w14:textId="77777777" w:rsidTr="00B846A0">
        <w:tc>
          <w:tcPr>
            <w:tcW w:w="5318" w:type="dxa"/>
          </w:tcPr>
          <w:p w14:paraId="53CA5757" w14:textId="77777777" w:rsidR="002A44AC" w:rsidRPr="00C86A8D" w:rsidRDefault="002A44AC" w:rsidP="002A44AC">
            <w:pPr>
              <w:spacing w:after="0" w:line="240" w:lineRule="auto"/>
              <w:jc w:val="both"/>
              <w:rPr>
                <w:rFonts w:ascii="Arial" w:eastAsia="Times New Roman" w:hAnsi="Arial" w:cs="Arial"/>
                <w:sz w:val="20"/>
                <w:szCs w:val="20"/>
                <w:lang w:eastAsia="fr-FR"/>
              </w:rPr>
            </w:pPr>
          </w:p>
        </w:tc>
        <w:tc>
          <w:tcPr>
            <w:tcW w:w="5309" w:type="dxa"/>
          </w:tcPr>
          <w:p w14:paraId="14858E7B" w14:textId="53E4C94C" w:rsidR="002A44AC" w:rsidRDefault="002A44AC" w:rsidP="002A44AC">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Directeur de la protection de la jeunesse</w:t>
            </w:r>
          </w:p>
        </w:tc>
      </w:tr>
      <w:tr w:rsidR="002A44AC" w:rsidRPr="00C86A8D" w14:paraId="102BA26F" w14:textId="77777777" w:rsidTr="00B846A0">
        <w:tc>
          <w:tcPr>
            <w:tcW w:w="5318" w:type="dxa"/>
          </w:tcPr>
          <w:p w14:paraId="58E470BB" w14:textId="77777777" w:rsidR="002A44AC" w:rsidRPr="00C86A8D" w:rsidRDefault="002A44AC" w:rsidP="002A44AC">
            <w:pPr>
              <w:spacing w:after="0" w:line="240" w:lineRule="auto"/>
              <w:jc w:val="both"/>
              <w:rPr>
                <w:rFonts w:ascii="Arial" w:eastAsia="Times New Roman" w:hAnsi="Arial" w:cs="Arial"/>
                <w:sz w:val="20"/>
                <w:szCs w:val="20"/>
                <w:lang w:eastAsia="fr-FR"/>
              </w:rPr>
            </w:pPr>
          </w:p>
        </w:tc>
        <w:tc>
          <w:tcPr>
            <w:tcW w:w="5309" w:type="dxa"/>
          </w:tcPr>
          <w:p w14:paraId="4EC5AA85" w14:textId="6CCC754B" w:rsidR="002A44AC" w:rsidRDefault="002A44AC" w:rsidP="002A44AC">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ayant sa place d’affaires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2A44AC" w:rsidRPr="00C86A8D" w14:paraId="6E03539C" w14:textId="77777777" w:rsidTr="00B846A0">
        <w:tc>
          <w:tcPr>
            <w:tcW w:w="5318" w:type="dxa"/>
          </w:tcPr>
          <w:p w14:paraId="1683B028" w14:textId="77777777" w:rsidR="002A44AC" w:rsidRPr="00C86A8D" w:rsidRDefault="002A44AC" w:rsidP="002A44AC">
            <w:pPr>
              <w:spacing w:after="0" w:line="240" w:lineRule="auto"/>
              <w:jc w:val="both"/>
              <w:rPr>
                <w:rFonts w:ascii="Arial" w:eastAsia="Times New Roman" w:hAnsi="Arial" w:cs="Arial"/>
                <w:sz w:val="20"/>
                <w:szCs w:val="20"/>
                <w:lang w:eastAsia="fr-FR"/>
              </w:rPr>
            </w:pPr>
          </w:p>
        </w:tc>
        <w:tc>
          <w:tcPr>
            <w:tcW w:w="5309" w:type="dxa"/>
          </w:tcPr>
          <w:p w14:paraId="5509A4C7" w14:textId="1B54429E" w:rsidR="002A44AC" w:rsidRDefault="002A44AC" w:rsidP="002A44AC">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mise en cause</w:t>
            </w:r>
          </w:p>
        </w:tc>
      </w:tr>
      <w:tr w:rsidR="002A44AC" w:rsidRPr="00C86A8D" w14:paraId="6107E08F" w14:textId="77777777" w:rsidTr="00B846A0">
        <w:tc>
          <w:tcPr>
            <w:tcW w:w="5318" w:type="dxa"/>
          </w:tcPr>
          <w:p w14:paraId="53E540B9" w14:textId="77777777" w:rsidR="002A44AC" w:rsidRPr="00C86A8D" w:rsidRDefault="002A44AC" w:rsidP="002A44AC">
            <w:pPr>
              <w:spacing w:after="0" w:line="240" w:lineRule="auto"/>
              <w:jc w:val="both"/>
              <w:rPr>
                <w:rFonts w:ascii="Arial" w:eastAsia="Times New Roman" w:hAnsi="Arial" w:cs="Arial"/>
                <w:sz w:val="20"/>
                <w:szCs w:val="20"/>
                <w:lang w:eastAsia="fr-FR"/>
              </w:rPr>
            </w:pPr>
          </w:p>
        </w:tc>
        <w:tc>
          <w:tcPr>
            <w:tcW w:w="5309" w:type="dxa"/>
          </w:tcPr>
          <w:p w14:paraId="1CF0E82E" w14:textId="77777777" w:rsidR="002A44AC" w:rsidRDefault="002A44AC" w:rsidP="002A44AC">
            <w:pPr>
              <w:spacing w:before="60" w:after="0" w:line="240" w:lineRule="auto"/>
              <w:jc w:val="both"/>
              <w:rPr>
                <w:rFonts w:ascii="Arial" w:eastAsia="Times New Roman" w:hAnsi="Arial" w:cs="Arial"/>
                <w:sz w:val="20"/>
                <w:szCs w:val="20"/>
                <w:lang w:eastAsia="fr-FR"/>
              </w:rPr>
            </w:pPr>
          </w:p>
        </w:tc>
      </w:tr>
    </w:tbl>
    <w:p w14:paraId="1B0FF7E9" w14:textId="77777777" w:rsidR="00D0571A" w:rsidRDefault="00D0571A" w:rsidP="00D0571A">
      <w:pPr>
        <w:spacing w:after="0" w:line="240" w:lineRule="auto"/>
        <w:jc w:val="center"/>
        <w:rPr>
          <w:rFonts w:ascii="Arial" w:hAnsi="Arial" w:cs="Arial"/>
          <w:b/>
          <w:sz w:val="20"/>
          <w:szCs w:val="20"/>
        </w:rPr>
      </w:pPr>
    </w:p>
    <w:p w14:paraId="01C2BCF4" w14:textId="199B3BBE" w:rsidR="00D0571A" w:rsidRDefault="002A44AC" w:rsidP="00D0571A">
      <w:pPr>
        <w:spacing w:after="0" w:line="240" w:lineRule="auto"/>
        <w:jc w:val="center"/>
        <w:rPr>
          <w:rFonts w:ascii="Arial" w:hAnsi="Arial" w:cs="Arial"/>
          <w:b/>
          <w:sz w:val="20"/>
          <w:szCs w:val="20"/>
        </w:rPr>
      </w:pPr>
      <w:r>
        <w:rPr>
          <w:rFonts w:ascii="Arial" w:hAnsi="Arial" w:cs="Arial"/>
          <w:b/>
          <w:sz w:val="20"/>
          <w:szCs w:val="20"/>
        </w:rPr>
        <w:t>DEMANDE INTRODUCTIVE D’INSTANCE</w:t>
      </w:r>
    </w:p>
    <w:p w14:paraId="6ACD56EE" w14:textId="7970CCA9" w:rsidR="00E660D8" w:rsidRPr="00C86A8D" w:rsidRDefault="002A44AC" w:rsidP="00D0571A">
      <w:pPr>
        <w:spacing w:after="0" w:line="240" w:lineRule="auto"/>
        <w:jc w:val="center"/>
        <w:rPr>
          <w:rFonts w:ascii="Arial" w:hAnsi="Arial" w:cs="Arial"/>
          <w:b/>
          <w:sz w:val="20"/>
          <w:szCs w:val="20"/>
        </w:rPr>
      </w:pPr>
      <w:r>
        <w:rPr>
          <w:rFonts w:ascii="Arial" w:hAnsi="Arial" w:cs="Arial"/>
          <w:b/>
          <w:sz w:val="20"/>
          <w:szCs w:val="20"/>
        </w:rPr>
        <w:t>(</w:t>
      </w:r>
      <w:r w:rsidR="00F32256">
        <w:rPr>
          <w:rFonts w:ascii="Arial" w:hAnsi="Arial" w:cs="Arial"/>
          <w:b/>
          <w:sz w:val="20"/>
          <w:szCs w:val="20"/>
        </w:rPr>
        <w:t>relative à la garde et aux aliments, aux droits d’accès et à l’exercice de l’autorité parentale)</w:t>
      </w:r>
    </w:p>
    <w:p w14:paraId="4F2F18B9" w14:textId="5417355A" w:rsidR="00E2319E" w:rsidRPr="002A44AC" w:rsidRDefault="00DE2AD1" w:rsidP="00B232B2">
      <w:pPr>
        <w:spacing w:before="60" w:after="0" w:line="240" w:lineRule="auto"/>
        <w:jc w:val="center"/>
        <w:rPr>
          <w:rFonts w:ascii="Arial" w:hAnsi="Arial" w:cs="Arial"/>
          <w:bCs/>
          <w:sz w:val="20"/>
          <w:szCs w:val="20"/>
        </w:rPr>
      </w:pPr>
      <w:r w:rsidRPr="002A44AC">
        <w:rPr>
          <w:rFonts w:ascii="Arial" w:hAnsi="Arial" w:cs="Arial"/>
          <w:bCs/>
          <w:sz w:val="20"/>
          <w:szCs w:val="20"/>
        </w:rPr>
        <w:t xml:space="preserve">(art. </w:t>
      </w:r>
      <w:r w:rsidR="002A44AC">
        <w:rPr>
          <w:rFonts w:ascii="Arial" w:hAnsi="Arial" w:cs="Arial"/>
          <w:bCs/>
          <w:sz w:val="20"/>
          <w:szCs w:val="20"/>
        </w:rPr>
        <w:t xml:space="preserve">37 al. 3 du </w:t>
      </w:r>
      <w:r w:rsidR="002A44AC">
        <w:rPr>
          <w:rFonts w:ascii="Arial" w:hAnsi="Arial" w:cs="Arial"/>
          <w:bCs/>
          <w:i/>
          <w:iCs/>
          <w:sz w:val="20"/>
          <w:szCs w:val="20"/>
        </w:rPr>
        <w:t>Code de procédure civile</w:t>
      </w:r>
      <w:r w:rsidRPr="002A44AC">
        <w:rPr>
          <w:rFonts w:ascii="Arial" w:hAnsi="Arial" w:cs="Arial"/>
          <w:bCs/>
          <w:sz w:val="20"/>
          <w:szCs w:val="20"/>
        </w:rPr>
        <w:t>)</w:t>
      </w:r>
    </w:p>
    <w:p w14:paraId="4FFDB394" w14:textId="77777777" w:rsidR="008A790E" w:rsidRPr="00D0571A" w:rsidRDefault="008A790E" w:rsidP="00D0571A">
      <w:pPr>
        <w:pBdr>
          <w:bottom w:val="single" w:sz="4" w:space="1" w:color="auto"/>
        </w:pBdr>
        <w:spacing w:after="120" w:line="240" w:lineRule="auto"/>
        <w:jc w:val="center"/>
        <w:rPr>
          <w:rFonts w:ascii="Arial" w:hAnsi="Arial" w:cs="Arial"/>
          <w:b/>
          <w:sz w:val="12"/>
          <w:szCs w:val="12"/>
        </w:rPr>
      </w:pPr>
    </w:p>
    <w:p w14:paraId="361DA807" w14:textId="14E504AB" w:rsidR="002A44AC" w:rsidRPr="002A44AC" w:rsidRDefault="002A44AC" w:rsidP="002A44AC">
      <w:pPr>
        <w:pStyle w:val="Paragraphedeliste"/>
        <w:widowControl w:val="0"/>
        <w:numPr>
          <w:ilvl w:val="0"/>
          <w:numId w:val="41"/>
        </w:numPr>
        <w:tabs>
          <w:tab w:val="left" w:pos="426"/>
          <w:tab w:val="left" w:leader="underscore" w:pos="8025"/>
        </w:tabs>
        <w:spacing w:before="120" w:after="240" w:line="240" w:lineRule="auto"/>
        <w:ind w:left="732" w:hanging="709"/>
        <w:jc w:val="both"/>
        <w:rPr>
          <w:rFonts w:ascii="Arial" w:eastAsia="Arial" w:hAnsi="Arial" w:cs="Arial"/>
          <w:sz w:val="20"/>
          <w:szCs w:val="20"/>
          <w:lang w:eastAsia="fr-CA"/>
        </w:rPr>
      </w:pPr>
      <w:r w:rsidRPr="002A44AC">
        <w:rPr>
          <w:rFonts w:ascii="Arial" w:eastAsia="Arial" w:hAnsi="Arial" w:cs="Arial"/>
          <w:sz w:val="20"/>
          <w:szCs w:val="20"/>
          <w:lang w:eastAsia="fr-CA"/>
        </w:rPr>
        <w:t xml:space="preserve">Les parties </w:t>
      </w:r>
      <w:bookmarkStart w:id="0" w:name="_Hlk200018362"/>
      <w:r>
        <w:rPr>
          <w:rFonts w:ascii="Arial" w:eastAsia="Arial" w:hAnsi="Arial" w:cs="Arial"/>
          <w:sz w:val="20"/>
          <w:szCs w:val="20"/>
          <w:lang w:eastAsia="fr-CA"/>
        </w:rPr>
        <w:t>sont les parent</w:t>
      </w:r>
      <w:r w:rsidRPr="002A44AC">
        <w:rPr>
          <w:rFonts w:ascii="Arial" w:eastAsia="Arial" w:hAnsi="Arial" w:cs="Arial"/>
          <w:sz w:val="20"/>
          <w:szCs w:val="20"/>
          <w:lang w:eastAsia="fr-CA"/>
        </w:rPr>
        <w:t xml:space="preserve"> </w:t>
      </w:r>
      <w:sdt>
        <w:sdtPr>
          <w:rPr>
            <w:rFonts w:ascii="Arial" w:eastAsia="Arial" w:hAnsi="Arial" w:cs="Arial"/>
            <w:sz w:val="20"/>
            <w:szCs w:val="20"/>
            <w:lang w:eastAsia="fr-CA"/>
          </w:rPr>
          <w:id w:val="126053673"/>
          <w:placeholder>
            <w:docPart w:val="EFF0A8D835F840C9AB384EE386FD1AFC"/>
          </w:placeholder>
          <w:comboBox>
            <w:listItem w:displayText="de l'enfant suivant :" w:value="de l'enfant suivant :"/>
            <w:listItem w:displayText="des enfants suivants :" w:value="des enfants suivants :"/>
          </w:comboBox>
        </w:sdtPr>
        <w:sdtEndPr/>
        <w:sdtContent>
          <w:r>
            <w:rPr>
              <w:rFonts w:ascii="Arial" w:eastAsia="Arial" w:hAnsi="Arial" w:cs="Arial"/>
              <w:sz w:val="20"/>
              <w:szCs w:val="20"/>
              <w:lang w:eastAsia="fr-CA"/>
            </w:rPr>
            <w:t>de l'enfant suivant :</w:t>
          </w:r>
        </w:sdtContent>
      </w:sdt>
      <w:r>
        <w:rPr>
          <w:rFonts w:ascii="Arial" w:eastAsia="Arial" w:hAnsi="Arial" w:cs="Arial"/>
          <w:sz w:val="20"/>
          <w:szCs w:val="20"/>
          <w:lang w:eastAsia="fr-CA"/>
        </w:rPr>
        <w:t xml:space="preserve"> </w:t>
      </w:r>
    </w:p>
    <w:bookmarkEnd w:id="0"/>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694"/>
        <w:gridCol w:w="3118"/>
        <w:gridCol w:w="1134"/>
        <w:gridCol w:w="3119"/>
      </w:tblGrid>
      <w:tr w:rsidR="002A44AC" w:rsidRPr="002A44AC" w14:paraId="274F03FC" w14:textId="77777777" w:rsidTr="00D63B09">
        <w:tc>
          <w:tcPr>
            <w:tcW w:w="567" w:type="dxa"/>
            <w:tcBorders>
              <w:right w:val="single" w:sz="4" w:space="0" w:color="auto"/>
            </w:tcBorders>
          </w:tcPr>
          <w:p w14:paraId="2AC3E22C" w14:textId="77777777" w:rsidR="002A44AC" w:rsidRPr="002A44AC" w:rsidRDefault="002A44AC" w:rsidP="00215C90">
            <w:pPr>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14:paraId="37C86C5B" w14:textId="77777777" w:rsidR="002A44AC" w:rsidRPr="002A44AC" w:rsidRDefault="002A44AC" w:rsidP="00215C90">
            <w:pPr>
              <w:jc w:val="center"/>
              <w:rPr>
                <w:b/>
                <w:sz w:val="20"/>
                <w:szCs w:val="20"/>
              </w:rPr>
            </w:pPr>
            <w:r w:rsidRPr="002A44AC">
              <w:rPr>
                <w:b/>
                <w:sz w:val="20"/>
                <w:szCs w:val="20"/>
              </w:rPr>
              <w:t>Prénom(s)</w:t>
            </w:r>
          </w:p>
        </w:tc>
        <w:tc>
          <w:tcPr>
            <w:tcW w:w="3118" w:type="dxa"/>
            <w:tcBorders>
              <w:top w:val="single" w:sz="4" w:space="0" w:color="auto"/>
              <w:left w:val="single" w:sz="4" w:space="0" w:color="auto"/>
              <w:bottom w:val="single" w:sz="4" w:space="0" w:color="auto"/>
              <w:right w:val="single" w:sz="4" w:space="0" w:color="auto"/>
            </w:tcBorders>
          </w:tcPr>
          <w:p w14:paraId="1EF1A5A5" w14:textId="77777777" w:rsidR="002A44AC" w:rsidRPr="002A44AC" w:rsidRDefault="002A44AC" w:rsidP="00215C90">
            <w:pPr>
              <w:jc w:val="center"/>
              <w:rPr>
                <w:b/>
                <w:sz w:val="20"/>
                <w:szCs w:val="20"/>
              </w:rPr>
            </w:pPr>
            <w:r w:rsidRPr="002A44AC">
              <w:rPr>
                <w:b/>
                <w:sz w:val="20"/>
                <w:szCs w:val="20"/>
              </w:rPr>
              <w:t>Nom(s)</w:t>
            </w:r>
          </w:p>
        </w:tc>
        <w:tc>
          <w:tcPr>
            <w:tcW w:w="1134" w:type="dxa"/>
            <w:tcBorders>
              <w:top w:val="single" w:sz="4" w:space="0" w:color="auto"/>
              <w:left w:val="single" w:sz="4" w:space="0" w:color="auto"/>
              <w:bottom w:val="single" w:sz="4" w:space="0" w:color="auto"/>
              <w:right w:val="single" w:sz="4" w:space="0" w:color="auto"/>
            </w:tcBorders>
          </w:tcPr>
          <w:p w14:paraId="376C6277" w14:textId="77777777" w:rsidR="002A44AC" w:rsidRPr="002A44AC" w:rsidRDefault="002A44AC" w:rsidP="00215C90">
            <w:pPr>
              <w:jc w:val="center"/>
              <w:rPr>
                <w:b/>
                <w:sz w:val="20"/>
                <w:szCs w:val="20"/>
              </w:rPr>
            </w:pPr>
            <w:r w:rsidRPr="002A44AC">
              <w:rPr>
                <w:b/>
                <w:sz w:val="20"/>
                <w:szCs w:val="20"/>
              </w:rPr>
              <w:t>Âge (ans)</w:t>
            </w:r>
          </w:p>
        </w:tc>
        <w:tc>
          <w:tcPr>
            <w:tcW w:w="3119" w:type="dxa"/>
            <w:tcBorders>
              <w:top w:val="single" w:sz="4" w:space="0" w:color="auto"/>
              <w:left w:val="single" w:sz="4" w:space="0" w:color="auto"/>
              <w:bottom w:val="single" w:sz="4" w:space="0" w:color="auto"/>
              <w:right w:val="single" w:sz="4" w:space="0" w:color="auto"/>
            </w:tcBorders>
          </w:tcPr>
          <w:p w14:paraId="540A398F" w14:textId="77777777" w:rsidR="002A44AC" w:rsidRPr="002A44AC" w:rsidRDefault="002A44AC" w:rsidP="00215C90">
            <w:pPr>
              <w:jc w:val="center"/>
              <w:rPr>
                <w:b/>
                <w:sz w:val="20"/>
                <w:szCs w:val="20"/>
              </w:rPr>
            </w:pPr>
            <w:r w:rsidRPr="002A44AC">
              <w:rPr>
                <w:b/>
                <w:sz w:val="20"/>
                <w:szCs w:val="20"/>
              </w:rPr>
              <w:t>Date de naissance</w:t>
            </w:r>
          </w:p>
        </w:tc>
      </w:tr>
      <w:tr w:rsidR="002A44AC" w:rsidRPr="002A44AC" w14:paraId="24A7E6CD" w14:textId="77777777" w:rsidTr="00D63B09">
        <w:tc>
          <w:tcPr>
            <w:tcW w:w="567" w:type="dxa"/>
            <w:tcBorders>
              <w:right w:val="single" w:sz="4" w:space="0" w:color="auto"/>
            </w:tcBorders>
          </w:tcPr>
          <w:p w14:paraId="1D5896A4" w14:textId="77777777" w:rsidR="002A44AC" w:rsidRPr="002A44AC" w:rsidRDefault="002A44AC" w:rsidP="00215C90">
            <w:pPr>
              <w:spacing w:before="60" w:after="60"/>
              <w:ind w:right="-8"/>
              <w:rPr>
                <w:sz w:val="20"/>
                <w:szCs w:val="20"/>
              </w:rPr>
            </w:pPr>
            <w:r w:rsidRPr="002A44AC">
              <w:rPr>
                <w:sz w:val="20"/>
                <w:szCs w:val="20"/>
              </w:rPr>
              <w:t>1.</w:t>
            </w:r>
          </w:p>
        </w:tc>
        <w:tc>
          <w:tcPr>
            <w:tcW w:w="2694" w:type="dxa"/>
            <w:tcBorders>
              <w:top w:val="single" w:sz="4" w:space="0" w:color="auto"/>
              <w:left w:val="single" w:sz="4" w:space="0" w:color="auto"/>
              <w:bottom w:val="single" w:sz="4" w:space="0" w:color="auto"/>
              <w:right w:val="single" w:sz="4" w:space="0" w:color="auto"/>
            </w:tcBorders>
          </w:tcPr>
          <w:p w14:paraId="6A97DEFA"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8" w:type="dxa"/>
            <w:tcBorders>
              <w:top w:val="single" w:sz="4" w:space="0" w:color="auto"/>
              <w:left w:val="single" w:sz="4" w:space="0" w:color="auto"/>
              <w:bottom w:val="single" w:sz="4" w:space="0" w:color="auto"/>
              <w:right w:val="single" w:sz="4" w:space="0" w:color="auto"/>
            </w:tcBorders>
          </w:tcPr>
          <w:p w14:paraId="5F520F02"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134" w:type="dxa"/>
            <w:tcBorders>
              <w:top w:val="single" w:sz="4" w:space="0" w:color="auto"/>
              <w:left w:val="single" w:sz="4" w:space="0" w:color="auto"/>
              <w:bottom w:val="single" w:sz="4" w:space="0" w:color="auto"/>
              <w:right w:val="single" w:sz="4" w:space="0" w:color="auto"/>
            </w:tcBorders>
          </w:tcPr>
          <w:p w14:paraId="6A16B909"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9" w:type="dxa"/>
            <w:tcBorders>
              <w:top w:val="single" w:sz="4" w:space="0" w:color="auto"/>
              <w:left w:val="single" w:sz="4" w:space="0" w:color="auto"/>
              <w:bottom w:val="single" w:sz="4" w:space="0" w:color="auto"/>
              <w:right w:val="single" w:sz="4" w:space="0" w:color="auto"/>
            </w:tcBorders>
          </w:tcPr>
          <w:p w14:paraId="04C56B09"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2A44AC" w:rsidRPr="002A44AC" w14:paraId="22A5B3B5" w14:textId="77777777" w:rsidTr="00D63B09">
        <w:tc>
          <w:tcPr>
            <w:tcW w:w="567" w:type="dxa"/>
            <w:tcBorders>
              <w:right w:val="single" w:sz="4" w:space="0" w:color="auto"/>
            </w:tcBorders>
          </w:tcPr>
          <w:p w14:paraId="584E1898" w14:textId="77777777" w:rsidR="002A44AC" w:rsidRPr="002A44AC" w:rsidRDefault="002A44AC" w:rsidP="00215C90">
            <w:pPr>
              <w:spacing w:before="60" w:after="60"/>
              <w:ind w:right="-8"/>
              <w:rPr>
                <w:sz w:val="20"/>
                <w:szCs w:val="20"/>
              </w:rPr>
            </w:pPr>
            <w:r w:rsidRPr="002A44AC">
              <w:rPr>
                <w:sz w:val="20"/>
                <w:szCs w:val="20"/>
              </w:rPr>
              <w:t>2.</w:t>
            </w:r>
          </w:p>
        </w:tc>
        <w:tc>
          <w:tcPr>
            <w:tcW w:w="2694" w:type="dxa"/>
            <w:tcBorders>
              <w:top w:val="single" w:sz="4" w:space="0" w:color="auto"/>
              <w:left w:val="single" w:sz="4" w:space="0" w:color="auto"/>
              <w:bottom w:val="single" w:sz="4" w:space="0" w:color="auto"/>
              <w:right w:val="single" w:sz="4" w:space="0" w:color="auto"/>
            </w:tcBorders>
          </w:tcPr>
          <w:p w14:paraId="47125C0E"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8" w:type="dxa"/>
            <w:tcBorders>
              <w:top w:val="single" w:sz="4" w:space="0" w:color="auto"/>
              <w:left w:val="single" w:sz="4" w:space="0" w:color="auto"/>
              <w:bottom w:val="single" w:sz="4" w:space="0" w:color="auto"/>
              <w:right w:val="single" w:sz="4" w:space="0" w:color="auto"/>
            </w:tcBorders>
          </w:tcPr>
          <w:p w14:paraId="266260F3"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E1848"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9" w:type="dxa"/>
            <w:tcBorders>
              <w:top w:val="single" w:sz="4" w:space="0" w:color="auto"/>
              <w:left w:val="single" w:sz="4" w:space="0" w:color="auto"/>
              <w:bottom w:val="single" w:sz="4" w:space="0" w:color="auto"/>
              <w:right w:val="single" w:sz="4" w:space="0" w:color="auto"/>
            </w:tcBorders>
          </w:tcPr>
          <w:p w14:paraId="2E663901"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2A44AC" w:rsidRPr="002A44AC" w14:paraId="27A102BD" w14:textId="77777777" w:rsidTr="00D63B09">
        <w:tc>
          <w:tcPr>
            <w:tcW w:w="567" w:type="dxa"/>
            <w:tcBorders>
              <w:right w:val="single" w:sz="4" w:space="0" w:color="auto"/>
            </w:tcBorders>
          </w:tcPr>
          <w:p w14:paraId="49EBE026" w14:textId="77777777" w:rsidR="002A44AC" w:rsidRPr="002A44AC" w:rsidRDefault="002A44AC" w:rsidP="00215C90">
            <w:pPr>
              <w:spacing w:before="60" w:after="60"/>
              <w:ind w:right="-8"/>
              <w:rPr>
                <w:sz w:val="20"/>
                <w:szCs w:val="20"/>
              </w:rPr>
            </w:pPr>
            <w:r w:rsidRPr="002A44AC">
              <w:rPr>
                <w:sz w:val="20"/>
                <w:szCs w:val="20"/>
              </w:rPr>
              <w:t>3.</w:t>
            </w:r>
          </w:p>
        </w:tc>
        <w:tc>
          <w:tcPr>
            <w:tcW w:w="2694" w:type="dxa"/>
            <w:tcBorders>
              <w:top w:val="single" w:sz="4" w:space="0" w:color="auto"/>
              <w:left w:val="single" w:sz="4" w:space="0" w:color="auto"/>
              <w:bottom w:val="single" w:sz="4" w:space="0" w:color="auto"/>
              <w:right w:val="single" w:sz="4" w:space="0" w:color="auto"/>
            </w:tcBorders>
          </w:tcPr>
          <w:p w14:paraId="7902F0E3"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8" w:type="dxa"/>
            <w:tcBorders>
              <w:top w:val="single" w:sz="4" w:space="0" w:color="auto"/>
              <w:left w:val="single" w:sz="4" w:space="0" w:color="auto"/>
              <w:bottom w:val="single" w:sz="4" w:space="0" w:color="auto"/>
              <w:right w:val="single" w:sz="4" w:space="0" w:color="auto"/>
            </w:tcBorders>
          </w:tcPr>
          <w:p w14:paraId="00E02191"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7456C6"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9" w:type="dxa"/>
            <w:tcBorders>
              <w:top w:val="single" w:sz="4" w:space="0" w:color="auto"/>
              <w:left w:val="single" w:sz="4" w:space="0" w:color="auto"/>
              <w:bottom w:val="single" w:sz="4" w:space="0" w:color="auto"/>
              <w:right w:val="single" w:sz="4" w:space="0" w:color="auto"/>
            </w:tcBorders>
          </w:tcPr>
          <w:p w14:paraId="5731AC04"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2A44AC" w:rsidRPr="002A44AC" w14:paraId="4AAA401B" w14:textId="77777777" w:rsidTr="00D63B09">
        <w:tc>
          <w:tcPr>
            <w:tcW w:w="567" w:type="dxa"/>
            <w:tcBorders>
              <w:right w:val="single" w:sz="4" w:space="0" w:color="auto"/>
            </w:tcBorders>
          </w:tcPr>
          <w:p w14:paraId="66F2D065" w14:textId="77777777" w:rsidR="002A44AC" w:rsidRPr="002A44AC" w:rsidRDefault="002A44AC" w:rsidP="00215C90">
            <w:pPr>
              <w:spacing w:before="60" w:after="60"/>
              <w:ind w:right="-8"/>
              <w:rPr>
                <w:sz w:val="20"/>
                <w:szCs w:val="20"/>
              </w:rPr>
            </w:pPr>
            <w:r w:rsidRPr="002A44AC">
              <w:rPr>
                <w:sz w:val="20"/>
                <w:szCs w:val="20"/>
              </w:rPr>
              <w:t>4.</w:t>
            </w:r>
          </w:p>
        </w:tc>
        <w:tc>
          <w:tcPr>
            <w:tcW w:w="2694" w:type="dxa"/>
            <w:tcBorders>
              <w:top w:val="single" w:sz="4" w:space="0" w:color="auto"/>
              <w:left w:val="single" w:sz="4" w:space="0" w:color="auto"/>
              <w:bottom w:val="single" w:sz="4" w:space="0" w:color="auto"/>
              <w:right w:val="single" w:sz="4" w:space="0" w:color="auto"/>
            </w:tcBorders>
          </w:tcPr>
          <w:p w14:paraId="0C319454"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8" w:type="dxa"/>
            <w:tcBorders>
              <w:top w:val="single" w:sz="4" w:space="0" w:color="auto"/>
              <w:left w:val="single" w:sz="4" w:space="0" w:color="auto"/>
              <w:bottom w:val="single" w:sz="4" w:space="0" w:color="auto"/>
              <w:right w:val="single" w:sz="4" w:space="0" w:color="auto"/>
            </w:tcBorders>
          </w:tcPr>
          <w:p w14:paraId="651401A0"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134" w:type="dxa"/>
            <w:tcBorders>
              <w:top w:val="single" w:sz="4" w:space="0" w:color="auto"/>
              <w:left w:val="single" w:sz="4" w:space="0" w:color="auto"/>
              <w:bottom w:val="single" w:sz="4" w:space="0" w:color="auto"/>
              <w:right w:val="single" w:sz="4" w:space="0" w:color="auto"/>
            </w:tcBorders>
          </w:tcPr>
          <w:p w14:paraId="4B8F5049"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9" w:type="dxa"/>
            <w:tcBorders>
              <w:top w:val="single" w:sz="4" w:space="0" w:color="auto"/>
              <w:left w:val="single" w:sz="4" w:space="0" w:color="auto"/>
              <w:bottom w:val="single" w:sz="4" w:space="0" w:color="auto"/>
              <w:right w:val="single" w:sz="4" w:space="0" w:color="auto"/>
            </w:tcBorders>
          </w:tcPr>
          <w:p w14:paraId="5407CF58"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2A44AC" w:rsidRPr="002A44AC" w14:paraId="16BD352E" w14:textId="77777777" w:rsidTr="00D63B09">
        <w:tc>
          <w:tcPr>
            <w:tcW w:w="567" w:type="dxa"/>
            <w:tcBorders>
              <w:right w:val="single" w:sz="4" w:space="0" w:color="auto"/>
            </w:tcBorders>
          </w:tcPr>
          <w:p w14:paraId="006A1D2F" w14:textId="77777777" w:rsidR="002A44AC" w:rsidRPr="002A44AC" w:rsidRDefault="002A44AC" w:rsidP="00215C90">
            <w:pPr>
              <w:spacing w:before="60" w:after="60"/>
              <w:ind w:right="-8"/>
              <w:rPr>
                <w:sz w:val="20"/>
                <w:szCs w:val="20"/>
              </w:rPr>
            </w:pPr>
            <w:r w:rsidRPr="002A44AC">
              <w:rPr>
                <w:sz w:val="20"/>
                <w:szCs w:val="20"/>
              </w:rPr>
              <w:t>5.</w:t>
            </w:r>
          </w:p>
        </w:tc>
        <w:tc>
          <w:tcPr>
            <w:tcW w:w="2694" w:type="dxa"/>
            <w:tcBorders>
              <w:top w:val="single" w:sz="4" w:space="0" w:color="auto"/>
              <w:left w:val="single" w:sz="4" w:space="0" w:color="auto"/>
              <w:bottom w:val="single" w:sz="4" w:space="0" w:color="auto"/>
              <w:right w:val="single" w:sz="4" w:space="0" w:color="auto"/>
            </w:tcBorders>
          </w:tcPr>
          <w:p w14:paraId="01EE5198"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8" w:type="dxa"/>
            <w:tcBorders>
              <w:top w:val="single" w:sz="4" w:space="0" w:color="auto"/>
              <w:left w:val="single" w:sz="4" w:space="0" w:color="auto"/>
              <w:bottom w:val="single" w:sz="4" w:space="0" w:color="auto"/>
              <w:right w:val="single" w:sz="4" w:space="0" w:color="auto"/>
            </w:tcBorders>
          </w:tcPr>
          <w:p w14:paraId="2EBCEC91"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1134" w:type="dxa"/>
            <w:tcBorders>
              <w:top w:val="single" w:sz="4" w:space="0" w:color="auto"/>
              <w:left w:val="single" w:sz="4" w:space="0" w:color="auto"/>
              <w:bottom w:val="single" w:sz="4" w:space="0" w:color="auto"/>
              <w:right w:val="single" w:sz="4" w:space="0" w:color="auto"/>
            </w:tcBorders>
          </w:tcPr>
          <w:p w14:paraId="20CC4C6E"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3119" w:type="dxa"/>
            <w:tcBorders>
              <w:top w:val="single" w:sz="4" w:space="0" w:color="auto"/>
              <w:left w:val="single" w:sz="4" w:space="0" w:color="auto"/>
              <w:bottom w:val="single" w:sz="4" w:space="0" w:color="auto"/>
              <w:right w:val="single" w:sz="4" w:space="0" w:color="auto"/>
            </w:tcBorders>
          </w:tcPr>
          <w:p w14:paraId="589CE9AB" w14:textId="77777777" w:rsidR="002A44AC" w:rsidRPr="002A44AC" w:rsidRDefault="002A44AC" w:rsidP="00215C90">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bl>
    <w:p w14:paraId="475C43C8" w14:textId="77777777" w:rsidR="00D63B09" w:rsidRDefault="00D63B09" w:rsidP="00D63B09">
      <w:pPr>
        <w:widowControl w:val="0"/>
        <w:tabs>
          <w:tab w:val="left" w:pos="426"/>
        </w:tabs>
        <w:spacing w:after="0" w:line="240" w:lineRule="auto"/>
        <w:jc w:val="both"/>
        <w:rPr>
          <w:rFonts w:ascii="Arial" w:eastAsia="Arial" w:hAnsi="Arial" w:cs="Arial"/>
          <w:sz w:val="20"/>
          <w:szCs w:val="20"/>
          <w:lang w:eastAsia="fr-CA"/>
        </w:rPr>
      </w:pPr>
    </w:p>
    <w:p w14:paraId="53015662" w14:textId="77777777" w:rsidR="00D63B09" w:rsidRPr="00D63B09" w:rsidRDefault="00D63B09" w:rsidP="00D63B09">
      <w:pPr>
        <w:widowControl w:val="0"/>
        <w:tabs>
          <w:tab w:val="left" w:pos="426"/>
        </w:tabs>
        <w:spacing w:after="0"/>
        <w:jc w:val="both"/>
        <w:rPr>
          <w:rFonts w:ascii="Arial" w:eastAsia="Arial" w:hAnsi="Arial" w:cs="Arial"/>
          <w:sz w:val="20"/>
          <w:szCs w:val="20"/>
          <w:lang w:eastAsia="fr-CA"/>
        </w:rPr>
      </w:pPr>
      <w:r w:rsidRPr="00D63B09">
        <w:rPr>
          <w:rFonts w:ascii="Arial" w:eastAsia="Arial" w:hAnsi="Arial" w:cs="Arial"/>
          <w:sz w:val="20"/>
          <w:szCs w:val="20"/>
          <w:lang w:eastAsia="fr-CA"/>
        </w:rPr>
        <w:t>Comme l’atteste(nt) la photocopie (les photocopies) du certificat (des certificats) de naissance, de la copie d’acte (des actes) de naissance ou du document (des documents) délivré(s) par une autorité compétente autre que le Directeur de l’état civil au Québec, pièce(s) P-</w:t>
      </w:r>
      <w:r w:rsidRPr="00D63B09">
        <w:rPr>
          <w:rFonts w:ascii="Arial" w:eastAsia="Arial" w:hAnsi="Arial" w:cs="Arial"/>
          <w:sz w:val="20"/>
          <w:szCs w:val="20"/>
          <w:lang w:eastAsia="fr-CA"/>
        </w:rPr>
        <w:fldChar w:fldCharType="begin">
          <w:ffData>
            <w:name w:val="Texte88"/>
            <w:enabled/>
            <w:calcOnExit w:val="0"/>
            <w:textInput/>
          </w:ffData>
        </w:fldChar>
      </w:r>
      <w:r w:rsidRPr="00D63B09">
        <w:rPr>
          <w:rFonts w:ascii="Arial" w:eastAsia="Arial" w:hAnsi="Arial" w:cs="Arial"/>
          <w:sz w:val="20"/>
          <w:szCs w:val="20"/>
          <w:lang w:eastAsia="fr-CA"/>
        </w:rPr>
        <w:instrText xml:space="preserve"> FORMTEXT </w:instrText>
      </w:r>
      <w:r w:rsidRPr="00D63B09">
        <w:rPr>
          <w:rFonts w:ascii="Arial" w:eastAsia="Arial" w:hAnsi="Arial" w:cs="Arial"/>
          <w:sz w:val="20"/>
          <w:szCs w:val="20"/>
          <w:lang w:eastAsia="fr-CA"/>
        </w:rPr>
      </w:r>
      <w:r w:rsidRPr="00D63B09">
        <w:rPr>
          <w:rFonts w:ascii="Arial" w:eastAsia="Arial" w:hAnsi="Arial" w:cs="Arial"/>
          <w:sz w:val="20"/>
          <w:szCs w:val="20"/>
          <w:lang w:eastAsia="fr-CA"/>
        </w:rPr>
        <w:fldChar w:fldCharType="separate"/>
      </w:r>
      <w:r w:rsidRPr="00D63B09">
        <w:rPr>
          <w:rFonts w:ascii="Arial" w:eastAsia="Arial" w:hAnsi="Arial" w:cs="Arial"/>
          <w:sz w:val="20"/>
          <w:szCs w:val="20"/>
          <w:lang w:eastAsia="fr-CA"/>
        </w:rPr>
        <w:t> </w:t>
      </w:r>
      <w:r w:rsidRPr="00D63B09">
        <w:rPr>
          <w:rFonts w:ascii="Arial" w:eastAsia="Arial" w:hAnsi="Arial" w:cs="Arial"/>
          <w:sz w:val="20"/>
          <w:szCs w:val="20"/>
          <w:lang w:eastAsia="fr-CA"/>
        </w:rPr>
        <w:t> </w:t>
      </w:r>
      <w:r w:rsidRPr="00D63B09">
        <w:rPr>
          <w:rFonts w:ascii="Arial" w:eastAsia="Arial" w:hAnsi="Arial" w:cs="Arial"/>
          <w:sz w:val="20"/>
          <w:szCs w:val="20"/>
          <w:lang w:eastAsia="fr-CA"/>
        </w:rPr>
        <w:t> </w:t>
      </w:r>
      <w:r w:rsidRPr="00D63B09">
        <w:rPr>
          <w:rFonts w:ascii="Arial" w:eastAsia="Arial" w:hAnsi="Arial" w:cs="Arial"/>
          <w:sz w:val="20"/>
          <w:szCs w:val="20"/>
          <w:lang w:eastAsia="fr-CA"/>
        </w:rPr>
        <w:t> </w:t>
      </w:r>
      <w:r w:rsidRPr="00D63B09">
        <w:rPr>
          <w:rFonts w:ascii="Arial" w:eastAsia="Arial" w:hAnsi="Arial" w:cs="Arial"/>
          <w:sz w:val="20"/>
          <w:szCs w:val="20"/>
          <w:lang w:eastAsia="fr-CA"/>
        </w:rPr>
        <w:t> </w:t>
      </w:r>
      <w:r w:rsidRPr="00D63B09">
        <w:rPr>
          <w:rFonts w:ascii="Arial" w:eastAsia="Arial" w:hAnsi="Arial" w:cs="Arial"/>
          <w:sz w:val="20"/>
          <w:szCs w:val="20"/>
          <w:lang w:eastAsia="fr-CA"/>
        </w:rPr>
        <w:fldChar w:fldCharType="end"/>
      </w:r>
      <w:r w:rsidRPr="00D63B09">
        <w:rPr>
          <w:rFonts w:ascii="Arial" w:eastAsia="Arial" w:hAnsi="Arial" w:cs="Arial"/>
          <w:sz w:val="20"/>
          <w:szCs w:val="20"/>
          <w:lang w:eastAsia="fr-CA"/>
        </w:rPr>
        <w:t>.</w:t>
      </w:r>
    </w:p>
    <w:p w14:paraId="79C6FC04" w14:textId="77777777" w:rsidR="00D63B09" w:rsidRDefault="00D63B09" w:rsidP="00D63B09">
      <w:pPr>
        <w:widowControl w:val="0"/>
        <w:tabs>
          <w:tab w:val="left" w:pos="426"/>
        </w:tabs>
        <w:spacing w:after="0" w:line="240" w:lineRule="auto"/>
        <w:jc w:val="both"/>
        <w:rPr>
          <w:rFonts w:ascii="Arial" w:eastAsia="Arial" w:hAnsi="Arial" w:cs="Arial"/>
          <w:sz w:val="20"/>
          <w:szCs w:val="20"/>
          <w:lang w:eastAsia="fr-CA"/>
        </w:rPr>
      </w:pPr>
    </w:p>
    <w:p w14:paraId="37FF4867" w14:textId="1AB69DB9" w:rsidR="008D2279" w:rsidRPr="008D2279" w:rsidRDefault="008D2279" w:rsidP="008D2279">
      <w:pPr>
        <w:widowControl w:val="0"/>
        <w:numPr>
          <w:ilvl w:val="0"/>
          <w:numId w:val="41"/>
        </w:numPr>
        <w:tabs>
          <w:tab w:val="left" w:pos="426"/>
        </w:tabs>
        <w:spacing w:after="0" w:line="240" w:lineRule="auto"/>
        <w:ind w:left="0" w:firstLine="0"/>
        <w:jc w:val="both"/>
        <w:rPr>
          <w:rFonts w:ascii="Arial" w:eastAsia="Arial" w:hAnsi="Arial" w:cs="Arial"/>
          <w:sz w:val="20"/>
          <w:szCs w:val="20"/>
          <w:lang w:eastAsia="fr-CA"/>
        </w:rPr>
      </w:pPr>
      <w:r w:rsidRPr="008D2279">
        <w:rPr>
          <w:rFonts w:ascii="Arial" w:eastAsia="Arial" w:hAnsi="Arial" w:cs="Arial"/>
          <w:sz w:val="20"/>
          <w:szCs w:val="20"/>
          <w:lang w:eastAsia="fr-CA"/>
        </w:rPr>
        <w:t>L’enfan</w:t>
      </w:r>
      <w:r>
        <w:rPr>
          <w:rFonts w:ascii="Arial" w:eastAsia="Arial" w:hAnsi="Arial" w:cs="Arial"/>
          <w:sz w:val="20"/>
          <w:szCs w:val="20"/>
          <w:lang w:eastAsia="fr-CA"/>
        </w:rPr>
        <w:t>t/</w:t>
      </w:r>
      <w:r w:rsidR="00D63B09">
        <w:rPr>
          <w:rFonts w:ascii="Arial" w:eastAsia="Arial" w:hAnsi="Arial" w:cs="Arial"/>
          <w:sz w:val="20"/>
          <w:szCs w:val="20"/>
          <w:lang w:eastAsia="fr-CA"/>
        </w:rPr>
        <w:t>L</w:t>
      </w:r>
      <w:r w:rsidRPr="008D2279">
        <w:rPr>
          <w:rFonts w:ascii="Arial" w:eastAsia="Arial" w:hAnsi="Arial" w:cs="Arial"/>
          <w:sz w:val="20"/>
          <w:szCs w:val="20"/>
          <w:lang w:eastAsia="fr-CA"/>
        </w:rPr>
        <w:t xml:space="preserve">es enfants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8D2279">
        <w:rPr>
          <w:rFonts w:ascii="Arial" w:eastAsia="Arial" w:hAnsi="Arial" w:cs="Arial"/>
          <w:sz w:val="20"/>
          <w:szCs w:val="20"/>
          <w:lang w:eastAsia="fr-CA"/>
        </w:rPr>
        <w:t xml:space="preserve"> fait (font) l’objet d’une instance en vertu de la </w:t>
      </w:r>
      <w:r w:rsidRPr="008D2279">
        <w:rPr>
          <w:rFonts w:ascii="Arial" w:eastAsia="Arial" w:hAnsi="Arial" w:cs="Arial"/>
          <w:i/>
          <w:iCs/>
          <w:sz w:val="20"/>
          <w:szCs w:val="20"/>
          <w:lang w:eastAsia="fr-CA"/>
        </w:rPr>
        <w:t>Loi sur la protection de la jeunesse</w:t>
      </w:r>
      <w:r w:rsidRPr="008D2279">
        <w:rPr>
          <w:rFonts w:ascii="Arial" w:eastAsia="Arial" w:hAnsi="Arial" w:cs="Arial"/>
          <w:sz w:val="20"/>
          <w:szCs w:val="20"/>
          <w:lang w:eastAsia="fr-CA"/>
        </w:rPr>
        <w:t xml:space="preserve"> (RLRQ, ch. P-34.1), comme il appert du dossier judiciaire portant le numéro suivant</w:t>
      </w:r>
      <w:r w:rsidR="00D63B09">
        <w:rPr>
          <w:rFonts w:ascii="Arial" w:eastAsia="Arial" w:hAnsi="Arial" w:cs="Arial"/>
          <w:sz w:val="20"/>
          <w:szCs w:val="20"/>
          <w:lang w:eastAsia="fr-CA"/>
        </w:rPr>
        <w:t xml:space="preserve"> </w:t>
      </w:r>
      <w:r w:rsidRPr="008D2279">
        <w:rPr>
          <w:rFonts w:ascii="Arial" w:eastAsia="Arial" w:hAnsi="Arial" w:cs="Arial"/>
          <w:sz w:val="20"/>
          <w:szCs w:val="20"/>
          <w:lang w:eastAsia="fr-CA"/>
        </w:rPr>
        <w:t xml:space="preserv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p>
    <w:p w14:paraId="6F90B5A7" w14:textId="77777777" w:rsidR="002A44AC" w:rsidRPr="002A44AC" w:rsidRDefault="002A44AC" w:rsidP="002A44AC">
      <w:pPr>
        <w:widowControl w:val="0"/>
        <w:spacing w:before="60" w:after="60" w:line="240" w:lineRule="auto"/>
        <w:jc w:val="center"/>
        <w:rPr>
          <w:rFonts w:ascii="Arial" w:eastAsia="Arial" w:hAnsi="Arial" w:cs="Arial"/>
          <w:i/>
          <w:iCs/>
          <w:sz w:val="20"/>
          <w:szCs w:val="20"/>
          <w:lang w:eastAsia="fr-CA"/>
        </w:rPr>
      </w:pPr>
      <w:r w:rsidRPr="002A44AC">
        <w:rPr>
          <w:rFonts w:ascii="Arial" w:hAnsi="Arial" w:cs="Arial"/>
          <w:i/>
          <w:iCs/>
          <w:color w:val="000000"/>
          <w:sz w:val="20"/>
          <w:szCs w:val="20"/>
          <w:highlight w:val="lightGray"/>
        </w:rPr>
        <w:fldChar w:fldCharType="begin">
          <w:ffData>
            <w:name w:val=""/>
            <w:enabled/>
            <w:calcOnExit w:val="0"/>
            <w:textInput>
              <w:default w:val="(ou)"/>
            </w:textInput>
          </w:ffData>
        </w:fldChar>
      </w:r>
      <w:r w:rsidRPr="002A44AC">
        <w:rPr>
          <w:rFonts w:ascii="Arial" w:hAnsi="Arial" w:cs="Arial"/>
          <w:i/>
          <w:iCs/>
          <w:color w:val="000000"/>
          <w:sz w:val="20"/>
          <w:szCs w:val="20"/>
          <w:highlight w:val="lightGray"/>
        </w:rPr>
        <w:instrText xml:space="preserve"> FORMTEXT </w:instrText>
      </w:r>
      <w:r w:rsidRPr="002A44AC">
        <w:rPr>
          <w:rFonts w:ascii="Arial" w:hAnsi="Arial" w:cs="Arial"/>
          <w:i/>
          <w:iCs/>
          <w:color w:val="000000"/>
          <w:sz w:val="20"/>
          <w:szCs w:val="20"/>
          <w:highlight w:val="lightGray"/>
        </w:rPr>
      </w:r>
      <w:r w:rsidRPr="002A44AC">
        <w:rPr>
          <w:rFonts w:ascii="Arial" w:hAnsi="Arial" w:cs="Arial"/>
          <w:i/>
          <w:iCs/>
          <w:color w:val="000000"/>
          <w:sz w:val="20"/>
          <w:szCs w:val="20"/>
          <w:highlight w:val="lightGray"/>
        </w:rPr>
        <w:fldChar w:fldCharType="separate"/>
      </w:r>
      <w:r w:rsidRPr="002A44AC">
        <w:rPr>
          <w:rFonts w:ascii="Arial" w:hAnsi="Arial" w:cs="Arial"/>
          <w:i/>
          <w:iCs/>
          <w:noProof/>
          <w:color w:val="000000"/>
          <w:sz w:val="20"/>
          <w:szCs w:val="20"/>
          <w:highlight w:val="lightGray"/>
        </w:rPr>
        <w:t>(ou)</w:t>
      </w:r>
      <w:r w:rsidRPr="002A44AC">
        <w:rPr>
          <w:rFonts w:ascii="Arial" w:hAnsi="Arial" w:cs="Arial"/>
          <w:i/>
          <w:iCs/>
          <w:color w:val="000000"/>
          <w:sz w:val="20"/>
          <w:szCs w:val="20"/>
          <w:highlight w:val="lightGray"/>
        </w:rPr>
        <w:fldChar w:fldCharType="end"/>
      </w:r>
    </w:p>
    <w:p w14:paraId="3517505B" w14:textId="52B41AB0" w:rsidR="008D2279" w:rsidRDefault="008D2279" w:rsidP="00B0519C">
      <w:pPr>
        <w:widowControl w:val="0"/>
        <w:tabs>
          <w:tab w:val="left" w:pos="426"/>
        </w:tabs>
        <w:spacing w:after="0" w:line="240" w:lineRule="auto"/>
        <w:jc w:val="both"/>
        <w:rPr>
          <w:rFonts w:ascii="Arial" w:eastAsia="Arial" w:hAnsi="Arial" w:cs="Arial"/>
          <w:sz w:val="20"/>
          <w:szCs w:val="20"/>
          <w:lang w:eastAsia="fr-CA"/>
        </w:rPr>
      </w:pPr>
      <w:r w:rsidRPr="008D2279">
        <w:rPr>
          <w:rFonts w:ascii="Arial" w:eastAsia="Arial" w:hAnsi="Arial" w:cs="Arial"/>
          <w:sz w:val="20"/>
          <w:szCs w:val="20"/>
          <w:lang w:eastAsia="fr-CA"/>
        </w:rPr>
        <w:t>L’enfant</w:t>
      </w:r>
      <w:r>
        <w:rPr>
          <w:rFonts w:ascii="Arial" w:eastAsia="Arial" w:hAnsi="Arial" w:cs="Arial"/>
          <w:sz w:val="20"/>
          <w:szCs w:val="20"/>
          <w:lang w:eastAsia="fr-CA"/>
        </w:rPr>
        <w:t>/</w:t>
      </w:r>
      <w:r w:rsidR="00D63B09">
        <w:rPr>
          <w:rFonts w:ascii="Arial" w:eastAsia="Arial" w:hAnsi="Arial" w:cs="Arial"/>
          <w:sz w:val="20"/>
          <w:szCs w:val="20"/>
          <w:lang w:eastAsia="fr-CA"/>
        </w:rPr>
        <w:t>L</w:t>
      </w:r>
      <w:r w:rsidRPr="008D2279">
        <w:rPr>
          <w:rFonts w:ascii="Arial" w:eastAsia="Arial" w:hAnsi="Arial" w:cs="Arial"/>
          <w:sz w:val="20"/>
          <w:szCs w:val="20"/>
          <w:lang w:eastAsia="fr-CA"/>
        </w:rPr>
        <w:t xml:space="preserve">es enfants fait (font) l’objet d’une décision de la Cour supérieure/Cour du Québec relativement à la garde/accès/exercice de l’autorité parentale/aliments, comme l’atteste le jugement produit sous la pièce P-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8D2279">
        <w:rPr>
          <w:rFonts w:ascii="Arial" w:eastAsia="Arial" w:hAnsi="Arial" w:cs="Arial"/>
          <w:sz w:val="20"/>
          <w:szCs w:val="20"/>
          <w:lang w:eastAsia="fr-CA"/>
        </w:rPr>
        <w:t>.</w:t>
      </w:r>
    </w:p>
    <w:p w14:paraId="07A1FA5B" w14:textId="77777777" w:rsidR="008D2279" w:rsidRDefault="008D2279" w:rsidP="008D2279">
      <w:pPr>
        <w:widowControl w:val="0"/>
        <w:tabs>
          <w:tab w:val="left" w:pos="426"/>
        </w:tabs>
        <w:spacing w:after="0" w:line="240" w:lineRule="auto"/>
        <w:jc w:val="both"/>
        <w:rPr>
          <w:rFonts w:ascii="Arial" w:eastAsia="Arial" w:hAnsi="Arial" w:cs="Arial"/>
          <w:sz w:val="20"/>
          <w:szCs w:val="20"/>
          <w:lang w:eastAsia="fr-CA"/>
        </w:rPr>
      </w:pPr>
    </w:p>
    <w:p w14:paraId="794595D8" w14:textId="0C141985" w:rsidR="008D2279" w:rsidRDefault="008D2279" w:rsidP="00B0519C">
      <w:pPr>
        <w:pStyle w:val="Paragraphedeliste"/>
        <w:numPr>
          <w:ilvl w:val="0"/>
          <w:numId w:val="41"/>
        </w:numPr>
        <w:tabs>
          <w:tab w:val="left" w:pos="426"/>
        </w:tabs>
        <w:ind w:left="0" w:firstLine="0"/>
        <w:rPr>
          <w:rFonts w:ascii="Arial" w:eastAsia="Arial" w:hAnsi="Arial" w:cs="Arial"/>
          <w:sz w:val="20"/>
          <w:szCs w:val="20"/>
          <w:lang w:eastAsia="fr-CA"/>
        </w:rPr>
      </w:pPr>
      <w:r w:rsidRPr="008D2279">
        <w:rPr>
          <w:rFonts w:ascii="Arial" w:eastAsia="Arial" w:hAnsi="Arial" w:cs="Arial"/>
          <w:sz w:val="20"/>
          <w:szCs w:val="20"/>
          <w:lang w:eastAsia="fr-CA"/>
        </w:rPr>
        <w:t xml:space="preserve">Les parties sont assujetties à des conditions visant une partie ou leur enfant (leurs enfants) en vertu d’une ordonnance, d’une promesse ou d’un engagement prévu au </w:t>
      </w:r>
      <w:r w:rsidRPr="008D2279">
        <w:rPr>
          <w:rFonts w:ascii="Arial" w:eastAsia="Arial" w:hAnsi="Arial" w:cs="Arial"/>
          <w:i/>
          <w:iCs/>
          <w:sz w:val="20"/>
          <w:szCs w:val="20"/>
          <w:lang w:eastAsia="fr-CA"/>
        </w:rPr>
        <w:t>Code criminel</w:t>
      </w:r>
      <w:r w:rsidRPr="008D2279">
        <w:rPr>
          <w:rFonts w:ascii="Arial" w:eastAsia="Arial" w:hAnsi="Arial" w:cs="Arial"/>
          <w:sz w:val="20"/>
          <w:szCs w:val="20"/>
          <w:lang w:eastAsia="fr-CA"/>
        </w:rPr>
        <w:t xml:space="preserve"> (L.R.C. (1985), ch. C-46) ou en vertu d’une ordonnance prévue aux articles 515.1 et suivants du </w:t>
      </w:r>
      <w:r w:rsidRPr="008D2279">
        <w:rPr>
          <w:rFonts w:ascii="Arial" w:eastAsia="Arial" w:hAnsi="Arial" w:cs="Arial"/>
          <w:i/>
          <w:iCs/>
          <w:sz w:val="20"/>
          <w:szCs w:val="20"/>
          <w:lang w:eastAsia="fr-CA"/>
        </w:rPr>
        <w:t xml:space="preserve">Code de procédure civile </w:t>
      </w:r>
      <w:r w:rsidRPr="008D2279">
        <w:rPr>
          <w:rFonts w:ascii="Arial" w:eastAsia="Arial" w:hAnsi="Arial" w:cs="Arial"/>
          <w:sz w:val="20"/>
          <w:szCs w:val="20"/>
          <w:lang w:eastAsia="fr-CA"/>
        </w:rPr>
        <w:t>(RLRQ, ch. C-25.01), comme l’atteste</w:t>
      </w:r>
      <w:r>
        <w:rPr>
          <w:rFonts w:ascii="Arial" w:eastAsia="Arial" w:hAnsi="Arial" w:cs="Arial"/>
          <w:sz w:val="20"/>
          <w:szCs w:val="20"/>
          <w:lang w:eastAsia="fr-CA"/>
        </w:rPr>
        <w:t xml:space="preserve"> la</w:t>
      </w:r>
      <w:r w:rsidR="00B0519C">
        <w:rPr>
          <w:rFonts w:ascii="Arial" w:eastAsia="Arial" w:hAnsi="Arial" w:cs="Arial"/>
          <w:sz w:val="20"/>
          <w:szCs w:val="20"/>
          <w:lang w:eastAsia="fr-CA"/>
        </w:rPr>
        <w:t>/le</w:t>
      </w:r>
      <w:r w:rsidRPr="008D2279">
        <w:rPr>
          <w:rFonts w:ascii="Arial" w:eastAsia="Arial" w:hAnsi="Arial" w:cs="Arial"/>
          <w:sz w:val="20"/>
          <w:szCs w:val="20"/>
          <w:lang w:eastAsia="fr-CA"/>
        </w:rPr>
        <w:t xml:space="preserv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Pr>
          <w:rFonts w:ascii="Arial" w:eastAsia="Arial" w:hAnsi="Arial" w:cs="Arial"/>
          <w:sz w:val="20"/>
          <w:szCs w:val="20"/>
          <w:lang w:eastAsia="fr-CA"/>
        </w:rPr>
        <w:t xml:space="preserve">, </w:t>
      </w:r>
      <w:r w:rsidRPr="008D2279">
        <w:rPr>
          <w:rFonts w:ascii="Arial" w:eastAsia="Arial" w:hAnsi="Arial" w:cs="Arial"/>
          <w:sz w:val="20"/>
          <w:szCs w:val="20"/>
          <w:lang w:eastAsia="fr-CA"/>
        </w:rPr>
        <w:t>pièce P-</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8D2279">
        <w:rPr>
          <w:rFonts w:ascii="Arial" w:eastAsia="Arial" w:hAnsi="Arial" w:cs="Arial"/>
          <w:sz w:val="20"/>
          <w:szCs w:val="20"/>
          <w:lang w:eastAsia="fr-CA"/>
        </w:rPr>
        <w:t>, le cas échéant.</w:t>
      </w:r>
    </w:p>
    <w:p w14:paraId="09E73893" w14:textId="77777777" w:rsidR="008D2279" w:rsidRPr="008D2279" w:rsidRDefault="008D2279" w:rsidP="008D2279">
      <w:pPr>
        <w:pStyle w:val="Paragraphedeliste"/>
        <w:widowControl w:val="0"/>
        <w:spacing w:before="60" w:after="60" w:line="240" w:lineRule="auto"/>
        <w:ind w:left="0"/>
        <w:jc w:val="center"/>
        <w:rPr>
          <w:rFonts w:ascii="Arial" w:eastAsia="Arial" w:hAnsi="Arial" w:cs="Arial"/>
          <w:i/>
          <w:iCs/>
          <w:sz w:val="20"/>
          <w:szCs w:val="20"/>
          <w:lang w:eastAsia="fr-CA"/>
        </w:rPr>
      </w:pPr>
      <w:r w:rsidRPr="008D2279">
        <w:rPr>
          <w:rFonts w:ascii="Arial" w:hAnsi="Arial" w:cs="Arial"/>
          <w:i/>
          <w:iCs/>
          <w:color w:val="000000"/>
          <w:sz w:val="20"/>
          <w:szCs w:val="20"/>
          <w:highlight w:val="lightGray"/>
        </w:rPr>
        <w:fldChar w:fldCharType="begin">
          <w:ffData>
            <w:name w:val=""/>
            <w:enabled/>
            <w:calcOnExit w:val="0"/>
            <w:textInput>
              <w:default w:val="(ou)"/>
            </w:textInput>
          </w:ffData>
        </w:fldChar>
      </w:r>
      <w:r w:rsidRPr="008D2279">
        <w:rPr>
          <w:rFonts w:ascii="Arial" w:hAnsi="Arial" w:cs="Arial"/>
          <w:i/>
          <w:iCs/>
          <w:color w:val="000000"/>
          <w:sz w:val="20"/>
          <w:szCs w:val="20"/>
          <w:highlight w:val="lightGray"/>
        </w:rPr>
        <w:instrText xml:space="preserve"> FORMTEXT </w:instrText>
      </w:r>
      <w:r w:rsidRPr="008D2279">
        <w:rPr>
          <w:rFonts w:ascii="Arial" w:hAnsi="Arial" w:cs="Arial"/>
          <w:i/>
          <w:iCs/>
          <w:color w:val="000000"/>
          <w:sz w:val="20"/>
          <w:szCs w:val="20"/>
          <w:highlight w:val="lightGray"/>
        </w:rPr>
      </w:r>
      <w:r w:rsidRPr="008D2279">
        <w:rPr>
          <w:rFonts w:ascii="Arial" w:hAnsi="Arial" w:cs="Arial"/>
          <w:i/>
          <w:iCs/>
          <w:color w:val="000000"/>
          <w:sz w:val="20"/>
          <w:szCs w:val="20"/>
          <w:highlight w:val="lightGray"/>
        </w:rPr>
        <w:fldChar w:fldCharType="separate"/>
      </w:r>
      <w:r w:rsidRPr="008D2279">
        <w:rPr>
          <w:rFonts w:ascii="Arial" w:hAnsi="Arial" w:cs="Arial"/>
          <w:i/>
          <w:iCs/>
          <w:noProof/>
          <w:color w:val="000000"/>
          <w:sz w:val="20"/>
          <w:szCs w:val="20"/>
          <w:highlight w:val="lightGray"/>
        </w:rPr>
        <w:t>(ou)</w:t>
      </w:r>
      <w:r w:rsidRPr="008D2279">
        <w:rPr>
          <w:rFonts w:ascii="Arial" w:hAnsi="Arial" w:cs="Arial"/>
          <w:i/>
          <w:iCs/>
          <w:color w:val="000000"/>
          <w:sz w:val="20"/>
          <w:szCs w:val="20"/>
          <w:highlight w:val="lightGray"/>
        </w:rPr>
        <w:fldChar w:fldCharType="end"/>
      </w:r>
    </w:p>
    <w:p w14:paraId="45893930" w14:textId="104B324C" w:rsidR="008D2279" w:rsidRPr="008D2279" w:rsidRDefault="008D2279" w:rsidP="008D2279">
      <w:pPr>
        <w:pStyle w:val="Texteducorps20"/>
        <w:shd w:val="clear" w:color="auto" w:fill="auto"/>
        <w:tabs>
          <w:tab w:val="left" w:pos="426"/>
        </w:tabs>
        <w:spacing w:after="120"/>
        <w:ind w:left="0"/>
        <w:jc w:val="both"/>
        <w:rPr>
          <w:rFonts w:ascii="Arial" w:hAnsi="Arial" w:cs="Arial"/>
          <w:sz w:val="20"/>
          <w:szCs w:val="20"/>
          <w:lang w:eastAsia="fr-CA"/>
        </w:rPr>
      </w:pPr>
      <w:r>
        <w:rPr>
          <w:rFonts w:ascii="Arial" w:hAnsi="Arial" w:cs="Arial"/>
          <w:sz w:val="20"/>
          <w:szCs w:val="20"/>
          <w:lang w:eastAsia="fr-CA"/>
        </w:rPr>
        <w:tab/>
      </w:r>
      <w:r w:rsidRPr="008D2279">
        <w:rPr>
          <w:rFonts w:ascii="Arial" w:hAnsi="Arial" w:cs="Arial"/>
          <w:sz w:val="20"/>
          <w:szCs w:val="20"/>
          <w:lang w:eastAsia="fr-CA"/>
        </w:rPr>
        <w:t xml:space="preserve">Les parties ne sont pas assujetties à des conditions visant une partie ou leur enfant (leurs enfants) en vertu d’une </w:t>
      </w:r>
      <w:r w:rsidRPr="008D2279">
        <w:rPr>
          <w:rFonts w:ascii="Arial" w:hAnsi="Arial" w:cs="Arial"/>
          <w:sz w:val="20"/>
          <w:szCs w:val="20"/>
          <w:lang w:eastAsia="fr-CA"/>
        </w:rPr>
        <w:lastRenderedPageBreak/>
        <w:t xml:space="preserve">ordonnance, d’une promesse ou d’un engagement prévu au </w:t>
      </w:r>
      <w:r w:rsidRPr="008D2279">
        <w:rPr>
          <w:rFonts w:ascii="Arial" w:hAnsi="Arial" w:cs="Arial"/>
          <w:i/>
          <w:iCs/>
          <w:sz w:val="20"/>
          <w:szCs w:val="20"/>
          <w:lang w:eastAsia="fr-CA"/>
        </w:rPr>
        <w:t>Code criminel</w:t>
      </w:r>
      <w:r w:rsidRPr="008D2279">
        <w:rPr>
          <w:rFonts w:ascii="Arial" w:hAnsi="Arial" w:cs="Arial"/>
          <w:sz w:val="20"/>
          <w:szCs w:val="20"/>
          <w:lang w:eastAsia="fr-CA"/>
        </w:rPr>
        <w:t xml:space="preserve"> ou en vertu d’une ordonnance prévue aux articles 515.1 et suivants du </w:t>
      </w:r>
      <w:r w:rsidRPr="008D2279">
        <w:rPr>
          <w:rFonts w:ascii="Arial" w:hAnsi="Arial" w:cs="Arial"/>
          <w:i/>
          <w:iCs/>
          <w:sz w:val="20"/>
          <w:szCs w:val="20"/>
          <w:lang w:eastAsia="fr-CA"/>
        </w:rPr>
        <w:t>Code de procédure civile</w:t>
      </w:r>
      <w:r w:rsidRPr="008D2279">
        <w:rPr>
          <w:rFonts w:ascii="Arial" w:hAnsi="Arial" w:cs="Arial"/>
          <w:sz w:val="20"/>
          <w:szCs w:val="20"/>
          <w:lang w:eastAsia="fr-CA"/>
        </w:rPr>
        <w:t>.</w:t>
      </w:r>
    </w:p>
    <w:p w14:paraId="0B3457DB" w14:textId="77777777" w:rsidR="008D2279" w:rsidRDefault="008D2279" w:rsidP="00B0519C">
      <w:pPr>
        <w:widowControl w:val="0"/>
        <w:numPr>
          <w:ilvl w:val="0"/>
          <w:numId w:val="41"/>
        </w:numPr>
        <w:tabs>
          <w:tab w:val="left" w:pos="426"/>
        </w:tabs>
        <w:spacing w:after="0" w:line="240" w:lineRule="auto"/>
        <w:ind w:left="0" w:hanging="1"/>
        <w:jc w:val="both"/>
        <w:rPr>
          <w:rFonts w:ascii="Arial" w:eastAsia="Arial" w:hAnsi="Arial" w:cs="Arial"/>
          <w:sz w:val="20"/>
          <w:szCs w:val="20"/>
          <w:lang w:eastAsia="fr-CA"/>
        </w:rPr>
      </w:pPr>
      <w:r w:rsidRPr="008D2279">
        <w:rPr>
          <w:rFonts w:ascii="Arial" w:eastAsia="Arial" w:hAnsi="Arial" w:cs="Arial"/>
          <w:sz w:val="20"/>
          <w:szCs w:val="20"/>
          <w:lang w:eastAsia="fr-CA"/>
        </w:rPr>
        <w:t xml:space="preserve">Les parties sont visées par une poursuite criminelle impliquant une partie ou leur enfant (leurs enfants) ou par une demande d’ordonnance de protection prévue aux articles 515.1 et suivants du </w:t>
      </w:r>
      <w:r w:rsidRPr="008D2279">
        <w:rPr>
          <w:rFonts w:ascii="Arial" w:eastAsia="Arial" w:hAnsi="Arial" w:cs="Arial"/>
          <w:i/>
          <w:iCs/>
          <w:sz w:val="20"/>
          <w:szCs w:val="20"/>
          <w:lang w:eastAsia="fr-CA"/>
        </w:rPr>
        <w:t>Code de procédure</w:t>
      </w:r>
      <w:r w:rsidRPr="008D2279">
        <w:rPr>
          <w:rFonts w:ascii="Arial" w:eastAsia="Arial" w:hAnsi="Arial" w:cs="Arial"/>
          <w:sz w:val="20"/>
          <w:szCs w:val="20"/>
          <w:lang w:eastAsia="fr-CA"/>
        </w:rPr>
        <w:t xml:space="preserve"> </w:t>
      </w:r>
      <w:r w:rsidRPr="008D2279">
        <w:rPr>
          <w:rFonts w:ascii="Arial" w:eastAsia="Arial" w:hAnsi="Arial" w:cs="Arial"/>
          <w:i/>
          <w:iCs/>
          <w:sz w:val="20"/>
          <w:szCs w:val="20"/>
          <w:lang w:eastAsia="fr-CA"/>
        </w:rPr>
        <w:t>civile</w:t>
      </w:r>
      <w:r w:rsidRPr="008D2279">
        <w:rPr>
          <w:rFonts w:ascii="Arial" w:eastAsia="Arial" w:hAnsi="Arial" w:cs="Arial"/>
          <w:sz w:val="20"/>
          <w:szCs w:val="20"/>
          <w:lang w:eastAsia="fr-CA"/>
        </w:rPr>
        <w:t xml:space="preserve">, comme l’atteste la copie de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8D2279">
        <w:rPr>
          <w:rFonts w:ascii="Arial" w:eastAsia="Arial" w:hAnsi="Arial" w:cs="Arial"/>
          <w:sz w:val="20"/>
          <w:szCs w:val="20"/>
          <w:lang w:eastAsia="fr-CA"/>
        </w:rPr>
        <w:t>, pièce P-</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8D2279">
        <w:rPr>
          <w:rFonts w:ascii="Arial" w:eastAsia="Arial" w:hAnsi="Arial" w:cs="Arial"/>
          <w:sz w:val="20"/>
          <w:szCs w:val="20"/>
          <w:lang w:eastAsia="fr-CA"/>
        </w:rPr>
        <w:t>.</w:t>
      </w:r>
    </w:p>
    <w:p w14:paraId="1076F780" w14:textId="77777777" w:rsidR="008D2279" w:rsidRPr="008D2279" w:rsidRDefault="008D2279" w:rsidP="008D2279">
      <w:pPr>
        <w:pStyle w:val="Paragraphedeliste"/>
        <w:widowControl w:val="0"/>
        <w:spacing w:before="60" w:after="60" w:line="240" w:lineRule="auto"/>
        <w:ind w:left="0"/>
        <w:jc w:val="center"/>
        <w:rPr>
          <w:rFonts w:ascii="Arial" w:eastAsia="Arial" w:hAnsi="Arial" w:cs="Arial"/>
          <w:i/>
          <w:iCs/>
          <w:sz w:val="20"/>
          <w:szCs w:val="20"/>
          <w:lang w:eastAsia="fr-CA"/>
        </w:rPr>
      </w:pPr>
      <w:r w:rsidRPr="008D2279">
        <w:rPr>
          <w:rFonts w:ascii="Arial" w:hAnsi="Arial" w:cs="Arial"/>
          <w:i/>
          <w:iCs/>
          <w:color w:val="000000"/>
          <w:sz w:val="20"/>
          <w:szCs w:val="20"/>
          <w:highlight w:val="lightGray"/>
        </w:rPr>
        <w:fldChar w:fldCharType="begin">
          <w:ffData>
            <w:name w:val=""/>
            <w:enabled/>
            <w:calcOnExit w:val="0"/>
            <w:textInput>
              <w:default w:val="(ou)"/>
            </w:textInput>
          </w:ffData>
        </w:fldChar>
      </w:r>
      <w:r w:rsidRPr="008D2279">
        <w:rPr>
          <w:rFonts w:ascii="Arial" w:hAnsi="Arial" w:cs="Arial"/>
          <w:i/>
          <w:iCs/>
          <w:color w:val="000000"/>
          <w:sz w:val="20"/>
          <w:szCs w:val="20"/>
          <w:highlight w:val="lightGray"/>
        </w:rPr>
        <w:instrText xml:space="preserve"> FORMTEXT </w:instrText>
      </w:r>
      <w:r w:rsidRPr="008D2279">
        <w:rPr>
          <w:rFonts w:ascii="Arial" w:hAnsi="Arial" w:cs="Arial"/>
          <w:i/>
          <w:iCs/>
          <w:color w:val="000000"/>
          <w:sz w:val="20"/>
          <w:szCs w:val="20"/>
          <w:highlight w:val="lightGray"/>
        </w:rPr>
      </w:r>
      <w:r w:rsidRPr="008D2279">
        <w:rPr>
          <w:rFonts w:ascii="Arial" w:hAnsi="Arial" w:cs="Arial"/>
          <w:i/>
          <w:iCs/>
          <w:color w:val="000000"/>
          <w:sz w:val="20"/>
          <w:szCs w:val="20"/>
          <w:highlight w:val="lightGray"/>
        </w:rPr>
        <w:fldChar w:fldCharType="separate"/>
      </w:r>
      <w:r w:rsidRPr="008D2279">
        <w:rPr>
          <w:rFonts w:ascii="Arial" w:hAnsi="Arial" w:cs="Arial"/>
          <w:i/>
          <w:iCs/>
          <w:noProof/>
          <w:color w:val="000000"/>
          <w:sz w:val="20"/>
          <w:szCs w:val="20"/>
          <w:highlight w:val="lightGray"/>
        </w:rPr>
        <w:t>(ou)</w:t>
      </w:r>
      <w:r w:rsidRPr="008D2279">
        <w:rPr>
          <w:rFonts w:ascii="Arial" w:hAnsi="Arial" w:cs="Arial"/>
          <w:i/>
          <w:iCs/>
          <w:color w:val="000000"/>
          <w:sz w:val="20"/>
          <w:szCs w:val="20"/>
          <w:highlight w:val="lightGray"/>
        </w:rPr>
        <w:fldChar w:fldCharType="end"/>
      </w:r>
    </w:p>
    <w:p w14:paraId="604DB00C" w14:textId="6C303416" w:rsidR="008D2279" w:rsidRPr="008D2279" w:rsidRDefault="008D2279" w:rsidP="008D2279">
      <w:pPr>
        <w:pStyle w:val="Texteducorps20"/>
        <w:shd w:val="clear" w:color="auto" w:fill="auto"/>
        <w:tabs>
          <w:tab w:val="left" w:pos="426"/>
        </w:tabs>
        <w:spacing w:after="0"/>
        <w:ind w:left="0"/>
        <w:jc w:val="both"/>
        <w:rPr>
          <w:rFonts w:ascii="Arial" w:hAnsi="Arial" w:cs="Arial"/>
          <w:sz w:val="20"/>
          <w:szCs w:val="20"/>
          <w:lang w:eastAsia="fr-CA"/>
        </w:rPr>
      </w:pPr>
      <w:r>
        <w:rPr>
          <w:rFonts w:ascii="Arial" w:hAnsi="Arial" w:cs="Arial"/>
          <w:sz w:val="20"/>
          <w:szCs w:val="20"/>
          <w:lang w:eastAsia="fr-CA"/>
        </w:rPr>
        <w:tab/>
      </w:r>
      <w:r w:rsidRPr="008D2279">
        <w:rPr>
          <w:rFonts w:ascii="Arial" w:hAnsi="Arial" w:cs="Arial"/>
          <w:sz w:val="20"/>
          <w:szCs w:val="20"/>
          <w:lang w:eastAsia="fr-CA"/>
        </w:rPr>
        <w:t>Les parties ne sont pas visées par une poursuite criminelle impliquant une partie ou leur enfant (leurs enfants) ou par une demande d’ordonnance de protection prévue aux articles 515.1 et suivants du Code de procédure civile.</w:t>
      </w:r>
    </w:p>
    <w:p w14:paraId="29CD65B8" w14:textId="77777777" w:rsidR="008D2279" w:rsidRDefault="008D2279" w:rsidP="008D2279">
      <w:pPr>
        <w:widowControl w:val="0"/>
        <w:tabs>
          <w:tab w:val="left" w:pos="426"/>
        </w:tabs>
        <w:spacing w:after="0" w:line="240" w:lineRule="auto"/>
        <w:jc w:val="both"/>
        <w:rPr>
          <w:rFonts w:ascii="Arial" w:eastAsia="Arial" w:hAnsi="Arial" w:cs="Arial"/>
          <w:sz w:val="20"/>
          <w:szCs w:val="20"/>
          <w:lang w:eastAsia="fr-CA"/>
        </w:rPr>
      </w:pPr>
    </w:p>
    <w:p w14:paraId="2276C2F1" w14:textId="77777777" w:rsidR="008D2279" w:rsidRPr="008D2279" w:rsidRDefault="008D2279" w:rsidP="008D2279">
      <w:pPr>
        <w:widowControl w:val="0"/>
        <w:numPr>
          <w:ilvl w:val="0"/>
          <w:numId w:val="41"/>
        </w:numPr>
        <w:tabs>
          <w:tab w:val="left" w:pos="426"/>
        </w:tabs>
        <w:spacing w:after="120" w:line="240" w:lineRule="auto"/>
        <w:ind w:left="0" w:firstLine="0"/>
        <w:jc w:val="both"/>
        <w:rPr>
          <w:rFonts w:ascii="Arial" w:eastAsia="Arial" w:hAnsi="Arial" w:cs="Arial"/>
          <w:sz w:val="20"/>
          <w:szCs w:val="20"/>
          <w:lang w:eastAsia="fr-CA"/>
        </w:rPr>
      </w:pPr>
      <w:r w:rsidRPr="008D2279">
        <w:rPr>
          <w:rFonts w:ascii="Arial" w:eastAsia="Arial" w:hAnsi="Arial" w:cs="Arial"/>
          <w:sz w:val="20"/>
          <w:szCs w:val="20"/>
          <w:lang w:eastAsia="fr-CA"/>
        </w:rPr>
        <w:t>La partie demanderesse a toutes les qualités et aptitudes nécessaires pour se voir confier la garde de l’enfant (des enfants).</w:t>
      </w:r>
    </w:p>
    <w:p w14:paraId="55C8F230" w14:textId="4DFDEA0E" w:rsidR="008D2279" w:rsidRPr="008D2279" w:rsidRDefault="008D2279" w:rsidP="008D2279">
      <w:pPr>
        <w:widowControl w:val="0"/>
        <w:numPr>
          <w:ilvl w:val="0"/>
          <w:numId w:val="41"/>
        </w:numPr>
        <w:tabs>
          <w:tab w:val="left" w:pos="426"/>
        </w:tabs>
        <w:spacing w:after="120" w:line="240" w:lineRule="auto"/>
        <w:ind w:left="0" w:firstLine="0"/>
        <w:jc w:val="both"/>
        <w:rPr>
          <w:rFonts w:ascii="Arial" w:eastAsia="Arial" w:hAnsi="Arial" w:cs="Arial"/>
          <w:sz w:val="20"/>
          <w:szCs w:val="20"/>
          <w:lang w:eastAsia="fr-CA"/>
        </w:rPr>
      </w:pPr>
      <w:r w:rsidRPr="008D2279">
        <w:rPr>
          <w:rFonts w:ascii="Arial" w:eastAsia="Arial" w:hAnsi="Arial" w:cs="Arial"/>
          <w:sz w:val="20"/>
          <w:szCs w:val="20"/>
          <w:lang w:eastAsia="fr-CA"/>
        </w:rPr>
        <w:t>Il est dans l’intérêt de l’</w:t>
      </w:r>
      <w:r w:rsidRPr="008D2279">
        <w:rPr>
          <w:rFonts w:ascii="Arial" w:eastAsia="Arial" w:hAnsi="Arial" w:cs="Arial"/>
          <w:sz w:val="20"/>
          <w:szCs w:val="20"/>
          <w:lang w:eastAsia="fr-CA"/>
        </w:rPr>
        <w:fldChar w:fldCharType="begin"/>
      </w:r>
      <w:r w:rsidRPr="008D2279">
        <w:rPr>
          <w:rFonts w:ascii="Arial" w:eastAsia="Arial" w:hAnsi="Arial" w:cs="Arial"/>
          <w:sz w:val="20"/>
          <w:szCs w:val="20"/>
          <w:lang w:eastAsia="fr-CA"/>
        </w:rPr>
        <w:instrText xml:space="preserve">  </w:instrText>
      </w:r>
      <w:r w:rsidRPr="008D2279">
        <w:rPr>
          <w:rFonts w:ascii="Arial" w:eastAsia="Arial" w:hAnsi="Arial" w:cs="Arial"/>
          <w:sz w:val="20"/>
          <w:szCs w:val="20"/>
          <w:lang w:eastAsia="fr-CA"/>
        </w:rPr>
        <w:fldChar w:fldCharType="end"/>
      </w:r>
      <w:r w:rsidRPr="008D2279">
        <w:rPr>
          <w:rFonts w:ascii="Arial" w:eastAsia="Arial" w:hAnsi="Arial" w:cs="Arial"/>
          <w:sz w:val="20"/>
          <w:szCs w:val="20"/>
          <w:lang w:eastAsia="fr-CA"/>
        </w:rPr>
        <w:t xml:space="preserve">enfant (des enfants) que </w:t>
      </w:r>
      <w:r w:rsidRPr="008D2279">
        <w:rPr>
          <w:rFonts w:ascii="Arial" w:eastAsia="Arial" w:hAnsi="Arial" w:cs="Arial"/>
          <w:sz w:val="20"/>
          <w:szCs w:val="20"/>
          <w:lang w:eastAsia="fr-CA"/>
        </w:rPr>
        <w:fldChar w:fldCharType="begin"/>
      </w:r>
      <w:r w:rsidRPr="008D2279">
        <w:rPr>
          <w:rFonts w:ascii="Arial" w:eastAsia="Arial" w:hAnsi="Arial" w:cs="Arial"/>
          <w:sz w:val="20"/>
          <w:szCs w:val="20"/>
          <w:lang w:eastAsia="fr-CA"/>
        </w:rPr>
        <w:instrText xml:space="preserve">  </w:instrText>
      </w:r>
      <w:r w:rsidRPr="008D2279">
        <w:rPr>
          <w:rFonts w:ascii="Arial" w:eastAsia="Arial" w:hAnsi="Arial" w:cs="Arial"/>
          <w:sz w:val="20"/>
          <w:szCs w:val="20"/>
          <w:lang w:eastAsia="fr-CA"/>
        </w:rPr>
        <w:fldChar w:fldCharType="end"/>
      </w:r>
      <w:r w:rsidRPr="008D2279">
        <w:rPr>
          <w:rFonts w:ascii="Arial" w:eastAsia="Arial" w:hAnsi="Arial" w:cs="Arial"/>
          <w:sz w:val="20"/>
          <w:szCs w:val="20"/>
          <w:lang w:eastAsia="fr-CA"/>
        </w:rPr>
        <w:t>sa (leur) garde soit confiée à la partie demanderesse pour les motifs suivants (</w:t>
      </w:r>
      <w:r w:rsidR="00E03E69">
        <w:rPr>
          <w:rFonts w:ascii="Arial" w:eastAsia="Arial" w:hAnsi="Arial" w:cs="Arial"/>
          <w:sz w:val="20"/>
          <w:szCs w:val="20"/>
          <w:lang w:eastAsia="fr-CA"/>
        </w:rPr>
        <w:t>P</w:t>
      </w:r>
      <w:r w:rsidRPr="008D2279">
        <w:rPr>
          <w:rFonts w:ascii="Arial" w:eastAsia="Arial" w:hAnsi="Arial" w:cs="Arial"/>
          <w:sz w:val="20"/>
          <w:szCs w:val="20"/>
          <w:lang w:eastAsia="fr-CA"/>
        </w:rPr>
        <w:t>réciser)</w:t>
      </w:r>
      <w:r>
        <w:rPr>
          <w:rFonts w:ascii="Arial" w:eastAsia="Arial" w:hAnsi="Arial" w:cs="Arial"/>
          <w:sz w:val="20"/>
          <w:szCs w:val="20"/>
          <w:lang w:eastAsia="fr-CA"/>
        </w:rPr>
        <w:t xml:space="preserve"> </w:t>
      </w:r>
      <w:r w:rsidRPr="008D2279">
        <w:rPr>
          <w:rFonts w:ascii="Arial" w:eastAsia="Arial" w:hAnsi="Arial" w:cs="Arial"/>
          <w:sz w:val="20"/>
          <w:szCs w:val="20"/>
          <w:lang w:eastAsia="fr-CA"/>
        </w:rPr>
        <w:t>:</w:t>
      </w:r>
      <w:r>
        <w:rPr>
          <w:rFonts w:ascii="Arial" w:eastAsia="Arial" w:hAnsi="Arial" w:cs="Arial"/>
          <w:sz w:val="20"/>
          <w:szCs w:val="20"/>
          <w:lang w:eastAsia="fr-CA"/>
        </w:rPr>
        <w:t xml:space="preserv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p>
    <w:p w14:paraId="23C1AE90" w14:textId="5B304D07" w:rsidR="00E03E69" w:rsidRPr="00E03E69" w:rsidRDefault="00E03E69" w:rsidP="00E03E69">
      <w:pPr>
        <w:widowControl w:val="0"/>
        <w:numPr>
          <w:ilvl w:val="0"/>
          <w:numId w:val="41"/>
        </w:numPr>
        <w:tabs>
          <w:tab w:val="left" w:pos="426"/>
        </w:tabs>
        <w:spacing w:after="0" w:line="240" w:lineRule="auto"/>
        <w:ind w:left="0" w:hanging="1"/>
        <w:jc w:val="both"/>
        <w:rPr>
          <w:rFonts w:ascii="Arial" w:eastAsia="Arial" w:hAnsi="Arial" w:cs="Arial"/>
          <w:sz w:val="20"/>
          <w:szCs w:val="20"/>
          <w:lang w:eastAsia="fr-CA"/>
        </w:rPr>
      </w:pPr>
      <w:r w:rsidRPr="00E03E69">
        <w:rPr>
          <w:rFonts w:ascii="Arial" w:eastAsia="Arial" w:hAnsi="Arial" w:cs="Arial"/>
          <w:sz w:val="20"/>
          <w:szCs w:val="20"/>
          <w:lang w:eastAsia="fr-CA"/>
        </w:rPr>
        <w:t>La partie demanderesse propose à la partie défenderesse les accès suivants à l’enfant (aux enfants) (</w:t>
      </w:r>
      <w:r>
        <w:rPr>
          <w:rFonts w:ascii="Arial" w:eastAsia="Arial" w:hAnsi="Arial" w:cs="Arial"/>
          <w:sz w:val="20"/>
          <w:szCs w:val="20"/>
          <w:lang w:eastAsia="fr-CA"/>
        </w:rPr>
        <w:t>Préciser</w:t>
      </w:r>
      <w:r w:rsidRPr="00E03E69">
        <w:rPr>
          <w:rFonts w:ascii="Arial" w:eastAsia="Arial" w:hAnsi="Arial" w:cs="Arial"/>
          <w:sz w:val="20"/>
          <w:szCs w:val="20"/>
          <w:lang w:eastAsia="fr-CA"/>
        </w:rPr>
        <w:t>)</w:t>
      </w:r>
      <w:r>
        <w:rPr>
          <w:rFonts w:ascii="Arial" w:eastAsia="Arial" w:hAnsi="Arial" w:cs="Arial"/>
          <w:sz w:val="20"/>
          <w:szCs w:val="20"/>
          <w:lang w:eastAsia="fr-CA"/>
        </w:rPr>
        <w:t xml:space="preserve"> </w:t>
      </w:r>
      <w:r w:rsidRPr="00E03E69">
        <w:rPr>
          <w:rFonts w:ascii="Arial" w:eastAsia="Arial" w:hAnsi="Arial" w:cs="Arial"/>
          <w:sz w:val="20"/>
          <w:szCs w:val="20"/>
          <w:lang w:eastAsia="fr-CA"/>
        </w:rPr>
        <w:t xml:space="preserv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p>
    <w:p w14:paraId="5852873A" w14:textId="77777777" w:rsidR="00E03E69" w:rsidRPr="00E03E69" w:rsidRDefault="00E03E69" w:rsidP="00016B26">
      <w:pPr>
        <w:pStyle w:val="Paragraphedeliste"/>
        <w:widowControl w:val="0"/>
        <w:spacing w:before="60" w:after="60" w:line="240" w:lineRule="auto"/>
        <w:ind w:left="0"/>
        <w:jc w:val="center"/>
        <w:rPr>
          <w:rFonts w:ascii="Arial" w:hAnsi="Arial" w:cs="Arial"/>
          <w:i/>
          <w:iCs/>
          <w:noProof/>
          <w:color w:val="000000"/>
          <w:sz w:val="20"/>
          <w:szCs w:val="20"/>
          <w:highlight w:val="lightGray"/>
        </w:rPr>
      </w:pPr>
      <w:r w:rsidRPr="00E03E69">
        <w:rPr>
          <w:rFonts w:ascii="Arial" w:hAnsi="Arial" w:cs="Arial"/>
          <w:i/>
          <w:iCs/>
          <w:noProof/>
          <w:color w:val="000000"/>
          <w:sz w:val="20"/>
          <w:szCs w:val="20"/>
          <w:highlight w:val="lightGray"/>
        </w:rPr>
        <w:t>(ou)</w:t>
      </w:r>
    </w:p>
    <w:p w14:paraId="711AAFC2" w14:textId="691E0F16" w:rsidR="00E03E69" w:rsidRPr="00E03E69" w:rsidRDefault="00E03E69" w:rsidP="00E03E69">
      <w:pPr>
        <w:widowControl w:val="0"/>
        <w:tabs>
          <w:tab w:val="left" w:pos="426"/>
        </w:tabs>
        <w:jc w:val="both"/>
        <w:rPr>
          <w:rFonts w:ascii="Arial" w:eastAsia="Arial" w:hAnsi="Arial" w:cs="Arial"/>
          <w:sz w:val="20"/>
          <w:szCs w:val="20"/>
          <w:lang w:eastAsia="fr-CA"/>
        </w:rPr>
      </w:pPr>
      <w:r w:rsidRPr="00E03E69">
        <w:rPr>
          <w:rFonts w:ascii="Arial" w:eastAsia="Arial" w:hAnsi="Arial" w:cs="Arial"/>
          <w:sz w:val="20"/>
          <w:szCs w:val="20"/>
          <w:lang w:eastAsia="fr-CA"/>
        </w:rPr>
        <w:t>La partie demanderesse demande de suspendre les accès de la partie défenderesse à l’enfant (aux enfants) pour les motifs suivants (</w:t>
      </w:r>
      <w:r>
        <w:rPr>
          <w:rFonts w:ascii="Arial" w:eastAsia="Arial" w:hAnsi="Arial" w:cs="Arial"/>
          <w:sz w:val="20"/>
          <w:szCs w:val="20"/>
          <w:lang w:eastAsia="fr-CA"/>
        </w:rPr>
        <w:t>P</w:t>
      </w:r>
      <w:r w:rsidRPr="00E03E69">
        <w:rPr>
          <w:rFonts w:ascii="Arial" w:eastAsia="Arial" w:hAnsi="Arial" w:cs="Arial"/>
          <w:sz w:val="20"/>
          <w:szCs w:val="20"/>
          <w:lang w:eastAsia="fr-CA"/>
        </w:rPr>
        <w:t>réciser)</w:t>
      </w:r>
      <w:r w:rsidR="00016B26">
        <w:rPr>
          <w:rFonts w:ascii="Arial" w:eastAsia="Arial" w:hAnsi="Arial" w:cs="Arial"/>
          <w:sz w:val="20"/>
          <w:szCs w:val="20"/>
          <w:lang w:eastAsia="fr-CA"/>
        </w:rPr>
        <w:t xml:space="preserve"> </w:t>
      </w:r>
      <w:r w:rsidRPr="00E03E69">
        <w:rPr>
          <w:rFonts w:ascii="Arial" w:eastAsia="Arial" w:hAnsi="Arial" w:cs="Arial"/>
          <w:sz w:val="20"/>
          <w:szCs w:val="20"/>
          <w:lang w:eastAsia="fr-CA"/>
        </w:rPr>
        <w:t>:</w:t>
      </w:r>
    </w:p>
    <w:p w14:paraId="08B533F2" w14:textId="70B30CF4" w:rsidR="00E03E69" w:rsidRPr="00E03E69" w:rsidRDefault="00E03E69" w:rsidP="00E03E69">
      <w:pPr>
        <w:widowControl w:val="0"/>
        <w:numPr>
          <w:ilvl w:val="0"/>
          <w:numId w:val="41"/>
        </w:numPr>
        <w:tabs>
          <w:tab w:val="left" w:pos="426"/>
        </w:tabs>
        <w:spacing w:after="120" w:line="240" w:lineRule="auto"/>
        <w:ind w:left="0" w:firstLine="0"/>
        <w:jc w:val="both"/>
        <w:rPr>
          <w:rFonts w:ascii="Arial" w:eastAsia="Arial" w:hAnsi="Arial" w:cs="Arial"/>
          <w:sz w:val="20"/>
          <w:szCs w:val="20"/>
          <w:lang w:eastAsia="fr-CA"/>
        </w:rPr>
      </w:pPr>
      <w:r w:rsidRPr="00E03E69">
        <w:rPr>
          <w:rFonts w:ascii="Arial" w:eastAsia="Arial" w:hAnsi="Arial" w:cs="Arial"/>
          <w:sz w:val="20"/>
          <w:szCs w:val="20"/>
          <w:lang w:eastAsia="fr-CA"/>
        </w:rPr>
        <w:t>La partie demanderesse demande à être autorisée à exercer seule les attributs de l’autorité parentale suivants (</w:t>
      </w:r>
      <w:r>
        <w:rPr>
          <w:rFonts w:ascii="Arial" w:eastAsia="Arial" w:hAnsi="Arial" w:cs="Arial"/>
          <w:sz w:val="20"/>
          <w:szCs w:val="20"/>
          <w:lang w:eastAsia="fr-CA"/>
        </w:rPr>
        <w:t>Préciser</w:t>
      </w:r>
      <w:r w:rsidRPr="00E03E69">
        <w:rPr>
          <w:rFonts w:ascii="Arial" w:eastAsia="Arial" w:hAnsi="Arial" w:cs="Arial"/>
          <w:sz w:val="20"/>
          <w:szCs w:val="20"/>
          <w:lang w:eastAsia="fr-CA"/>
        </w:rPr>
        <w:t>, le cas échéant)</w:t>
      </w:r>
      <w:r>
        <w:rPr>
          <w:rFonts w:ascii="Arial" w:eastAsia="Arial" w:hAnsi="Arial" w:cs="Arial"/>
          <w:sz w:val="20"/>
          <w:szCs w:val="20"/>
          <w:lang w:eastAsia="fr-CA"/>
        </w:rPr>
        <w:t xml:space="preserve"> </w:t>
      </w:r>
      <w:r w:rsidRPr="00E03E69">
        <w:rPr>
          <w:rFonts w:ascii="Arial" w:eastAsia="Arial" w:hAnsi="Arial" w:cs="Arial"/>
          <w:sz w:val="20"/>
          <w:szCs w:val="20"/>
          <w:lang w:eastAsia="fr-CA"/>
        </w:rPr>
        <w:t>:</w:t>
      </w:r>
      <w:r>
        <w:rPr>
          <w:rFonts w:ascii="Arial" w:eastAsia="Arial" w:hAnsi="Arial" w:cs="Arial"/>
          <w:sz w:val="20"/>
          <w:szCs w:val="20"/>
          <w:lang w:eastAsia="fr-CA"/>
        </w:rPr>
        <w:t xml:space="preserv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p>
    <w:p w14:paraId="11D8E6AA" w14:textId="6B1C662A" w:rsidR="00E03E69" w:rsidRDefault="00E03E69" w:rsidP="00E03E69">
      <w:pPr>
        <w:widowControl w:val="0"/>
        <w:numPr>
          <w:ilvl w:val="0"/>
          <w:numId w:val="41"/>
        </w:numPr>
        <w:tabs>
          <w:tab w:val="left" w:pos="426"/>
        </w:tabs>
        <w:spacing w:after="120" w:line="240" w:lineRule="auto"/>
        <w:ind w:left="0" w:firstLine="0"/>
        <w:jc w:val="both"/>
        <w:rPr>
          <w:rFonts w:ascii="Arial" w:eastAsia="Arial" w:hAnsi="Arial" w:cs="Arial"/>
          <w:sz w:val="20"/>
          <w:szCs w:val="20"/>
          <w:lang w:eastAsia="fr-CA"/>
        </w:rPr>
      </w:pPr>
      <w:r w:rsidRPr="00E03E69">
        <w:rPr>
          <w:rFonts w:ascii="Arial" w:eastAsia="Arial" w:hAnsi="Arial" w:cs="Arial"/>
          <w:sz w:val="20"/>
          <w:szCs w:val="20"/>
          <w:lang w:eastAsia="fr-CA"/>
        </w:rPr>
        <w:t>La partie demanderesse demande de</w:t>
      </w:r>
      <w:r w:rsidR="00016B26">
        <w:rPr>
          <w:rFonts w:ascii="Arial" w:eastAsia="Arial" w:hAnsi="Arial" w:cs="Arial"/>
          <w:sz w:val="20"/>
          <w:szCs w:val="20"/>
          <w:lang w:eastAsia="fr-CA"/>
        </w:rPr>
        <w:t xml:space="preserve"> fixer</w:t>
      </w:r>
      <w:r>
        <w:rPr>
          <w:rFonts w:ascii="Arial" w:eastAsia="Arial" w:hAnsi="Arial" w:cs="Arial"/>
          <w:sz w:val="20"/>
          <w:szCs w:val="20"/>
          <w:lang w:eastAsia="fr-CA"/>
        </w:rPr>
        <w:t xml:space="preserve"> </w:t>
      </w:r>
      <w:r w:rsidRPr="00E03E69">
        <w:rPr>
          <w:rFonts w:ascii="Arial" w:eastAsia="Arial" w:hAnsi="Arial" w:cs="Arial"/>
          <w:sz w:val="20"/>
          <w:szCs w:val="20"/>
          <w:lang w:eastAsia="fr-CA"/>
        </w:rPr>
        <w:t>la pension alimentaire au bénéfice de l’enfant (des enfants)</w:t>
      </w:r>
      <w:r w:rsidR="00016B26">
        <w:rPr>
          <w:rFonts w:ascii="Arial" w:eastAsia="Arial" w:hAnsi="Arial" w:cs="Arial"/>
          <w:sz w:val="20"/>
          <w:szCs w:val="20"/>
          <w:lang w:eastAsia="fr-CA"/>
        </w:rPr>
        <w:t xml:space="preserve">, </w:t>
      </w:r>
      <w:r w:rsidR="00016B26">
        <w:rPr>
          <w:rFonts w:ascii="Arial" w:eastAsia="Arial" w:hAnsi="Arial" w:cs="Arial"/>
          <w:sz w:val="20"/>
          <w:szCs w:val="20"/>
          <w:lang w:eastAsia="fr-CA"/>
        </w:rPr>
        <w:fldChar w:fldCharType="begin">
          <w:ffData>
            <w:name w:val="Texte88"/>
            <w:enabled/>
            <w:calcOnExit w:val="0"/>
            <w:textInput>
              <w:default w:val="(le/les nommer spécifiquement)"/>
            </w:textInput>
          </w:ffData>
        </w:fldChar>
      </w:r>
      <w:bookmarkStart w:id="1" w:name="Texte88"/>
      <w:r w:rsidR="00016B26">
        <w:rPr>
          <w:rFonts w:ascii="Arial" w:eastAsia="Arial" w:hAnsi="Arial" w:cs="Arial"/>
          <w:sz w:val="20"/>
          <w:szCs w:val="20"/>
          <w:lang w:eastAsia="fr-CA"/>
        </w:rPr>
        <w:instrText xml:space="preserve"> FORMTEXT </w:instrText>
      </w:r>
      <w:r w:rsidR="00016B26">
        <w:rPr>
          <w:rFonts w:ascii="Arial" w:eastAsia="Arial" w:hAnsi="Arial" w:cs="Arial"/>
          <w:sz w:val="20"/>
          <w:szCs w:val="20"/>
          <w:lang w:eastAsia="fr-CA"/>
        </w:rPr>
      </w:r>
      <w:r w:rsidR="00016B26">
        <w:rPr>
          <w:rFonts w:ascii="Arial" w:eastAsia="Arial" w:hAnsi="Arial" w:cs="Arial"/>
          <w:sz w:val="20"/>
          <w:szCs w:val="20"/>
          <w:lang w:eastAsia="fr-CA"/>
        </w:rPr>
        <w:fldChar w:fldCharType="separate"/>
      </w:r>
      <w:r w:rsidR="00016B26">
        <w:rPr>
          <w:rFonts w:ascii="Arial" w:eastAsia="Arial" w:hAnsi="Arial" w:cs="Arial"/>
          <w:noProof/>
          <w:sz w:val="20"/>
          <w:szCs w:val="20"/>
          <w:lang w:eastAsia="fr-CA"/>
        </w:rPr>
        <w:t>(le/les nommer spécifiquement)</w:t>
      </w:r>
      <w:r w:rsidR="00016B26">
        <w:rPr>
          <w:rFonts w:ascii="Arial" w:eastAsia="Arial" w:hAnsi="Arial" w:cs="Arial"/>
          <w:sz w:val="20"/>
          <w:szCs w:val="20"/>
          <w:lang w:eastAsia="fr-CA"/>
        </w:rPr>
        <w:fldChar w:fldCharType="end"/>
      </w:r>
      <w:bookmarkEnd w:id="1"/>
      <w:r w:rsidR="00016B26">
        <w:rPr>
          <w:rFonts w:ascii="Arial" w:eastAsia="Arial" w:hAnsi="Arial" w:cs="Arial"/>
          <w:sz w:val="20"/>
          <w:szCs w:val="20"/>
          <w:lang w:eastAsia="fr-CA"/>
        </w:rPr>
        <w:t>,</w:t>
      </w:r>
      <w:r w:rsidRPr="00E03E69">
        <w:rPr>
          <w:rFonts w:ascii="Arial" w:eastAsia="Arial" w:hAnsi="Arial" w:cs="Arial"/>
          <w:sz w:val="20"/>
          <w:szCs w:val="20"/>
          <w:lang w:eastAsia="fr-CA"/>
        </w:rPr>
        <w:t xml:space="preserve"> conformément </w:t>
      </w:r>
      <w:r w:rsidR="00016B26" w:rsidRPr="00016B26">
        <w:rPr>
          <w:rFonts w:ascii="Arial" w:eastAsia="Arial" w:hAnsi="Arial" w:cs="Arial"/>
          <w:sz w:val="20"/>
          <w:szCs w:val="20"/>
          <w:lang w:eastAsia="fr-CA"/>
        </w:rPr>
        <w:t xml:space="preserve">aux règles de fixation des pensions alimentaires pour enfants édictées en application du </w:t>
      </w:r>
      <w:r w:rsidR="00016B26" w:rsidRPr="00016B26">
        <w:rPr>
          <w:rFonts w:ascii="Arial" w:eastAsia="Arial" w:hAnsi="Arial" w:cs="Arial"/>
          <w:i/>
          <w:iCs/>
          <w:sz w:val="20"/>
          <w:szCs w:val="20"/>
          <w:lang w:eastAsia="fr-CA"/>
        </w:rPr>
        <w:t>Code de procédure civile</w:t>
      </w:r>
      <w:r w:rsidR="00016B26" w:rsidRPr="00016B26">
        <w:rPr>
          <w:rFonts w:ascii="Arial" w:eastAsia="Arial" w:hAnsi="Arial" w:cs="Arial"/>
          <w:sz w:val="20"/>
          <w:szCs w:val="20"/>
          <w:lang w:eastAsia="fr-CA"/>
        </w:rPr>
        <w:t>, et ce,</w:t>
      </w:r>
      <w:r w:rsidRPr="00E03E69">
        <w:rPr>
          <w:rFonts w:ascii="Arial" w:eastAsia="Arial" w:hAnsi="Arial" w:cs="Arial"/>
          <w:sz w:val="20"/>
          <w:szCs w:val="20"/>
          <w:lang w:eastAsia="fr-CA"/>
        </w:rPr>
        <w:t xml:space="preserve"> à compter du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E03E69">
        <w:rPr>
          <w:rFonts w:ascii="Arial" w:eastAsia="Arial" w:hAnsi="Arial" w:cs="Arial"/>
          <w:sz w:val="20"/>
          <w:szCs w:val="20"/>
          <w:lang w:eastAsia="fr-CA"/>
        </w:rPr>
        <w:t>.</w:t>
      </w:r>
      <w:r w:rsidR="00016B26">
        <w:rPr>
          <w:rFonts w:ascii="Arial" w:eastAsia="Arial" w:hAnsi="Arial" w:cs="Arial"/>
          <w:sz w:val="20"/>
          <w:szCs w:val="20"/>
          <w:lang w:eastAsia="fr-CA"/>
        </w:rPr>
        <w:tab/>
      </w:r>
    </w:p>
    <w:p w14:paraId="6A65D298" w14:textId="4032776D" w:rsidR="00016B26" w:rsidRDefault="00016B26" w:rsidP="00AE75A4">
      <w:pPr>
        <w:widowControl w:val="0"/>
        <w:tabs>
          <w:tab w:val="left" w:pos="426"/>
        </w:tabs>
        <w:spacing w:after="120" w:line="240" w:lineRule="auto"/>
        <w:jc w:val="center"/>
        <w:rPr>
          <w:rFonts w:ascii="Arial" w:hAnsi="Arial" w:cs="Arial"/>
          <w:i/>
          <w:iCs/>
          <w:noProof/>
          <w:color w:val="000000"/>
          <w:sz w:val="20"/>
          <w:szCs w:val="20"/>
          <w:highlight w:val="lightGray"/>
        </w:rPr>
      </w:pPr>
      <w:r w:rsidRPr="00E03E69">
        <w:rPr>
          <w:rFonts w:ascii="Arial" w:hAnsi="Arial" w:cs="Arial"/>
          <w:i/>
          <w:iCs/>
          <w:noProof/>
          <w:color w:val="000000"/>
          <w:sz w:val="20"/>
          <w:szCs w:val="20"/>
          <w:highlight w:val="lightGray"/>
        </w:rPr>
        <w:t>(ou)</w:t>
      </w:r>
    </w:p>
    <w:p w14:paraId="4BF71084" w14:textId="3178EE73" w:rsidR="00AE75A4" w:rsidRDefault="00AE75A4" w:rsidP="00AE75A4">
      <w:pPr>
        <w:widowControl w:val="0"/>
        <w:tabs>
          <w:tab w:val="left" w:pos="426"/>
        </w:tabs>
        <w:spacing w:after="120" w:line="240" w:lineRule="auto"/>
        <w:jc w:val="both"/>
        <w:rPr>
          <w:rFonts w:ascii="Arial" w:eastAsia="Arial" w:hAnsi="Arial" w:cs="Arial"/>
          <w:sz w:val="20"/>
          <w:szCs w:val="20"/>
          <w:lang w:eastAsia="fr-CA"/>
        </w:rPr>
      </w:pPr>
      <w:r w:rsidRPr="00E03E69">
        <w:rPr>
          <w:rFonts w:ascii="Arial" w:eastAsia="Arial" w:hAnsi="Arial" w:cs="Arial"/>
          <w:sz w:val="20"/>
          <w:szCs w:val="20"/>
          <w:lang w:eastAsia="fr-CA"/>
        </w:rPr>
        <w:t>La partie demanderesse demande de</w:t>
      </w:r>
      <w:r>
        <w:rPr>
          <w:rFonts w:ascii="Arial" w:eastAsia="Arial" w:hAnsi="Arial" w:cs="Arial"/>
          <w:sz w:val="20"/>
          <w:szCs w:val="20"/>
          <w:lang w:eastAsia="fr-CA"/>
        </w:rPr>
        <w:t xml:space="preserve"> modifier/d’annuler </w:t>
      </w:r>
      <w:r w:rsidRPr="00E03E69">
        <w:rPr>
          <w:rFonts w:ascii="Arial" w:eastAsia="Arial" w:hAnsi="Arial" w:cs="Arial"/>
          <w:sz w:val="20"/>
          <w:szCs w:val="20"/>
          <w:lang w:eastAsia="fr-CA"/>
        </w:rPr>
        <w:t>la pension alimentaire au bénéfice de l’enfant (des enfants)</w:t>
      </w:r>
      <w:r>
        <w:rPr>
          <w:rFonts w:ascii="Arial" w:eastAsia="Arial" w:hAnsi="Arial" w:cs="Arial"/>
          <w:sz w:val="20"/>
          <w:szCs w:val="20"/>
          <w:lang w:eastAsia="fr-CA"/>
        </w:rPr>
        <w:t xml:space="preserve">, </w:t>
      </w:r>
      <w:r>
        <w:rPr>
          <w:rFonts w:ascii="Arial" w:eastAsia="Arial" w:hAnsi="Arial" w:cs="Arial"/>
          <w:sz w:val="20"/>
          <w:szCs w:val="20"/>
          <w:lang w:eastAsia="fr-CA"/>
        </w:rPr>
        <w:fldChar w:fldCharType="begin">
          <w:ffData>
            <w:name w:val="Texte88"/>
            <w:enabled/>
            <w:calcOnExit w:val="0"/>
            <w:textInput>
              <w:default w:val="(le/les nommer spécifiquement)"/>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(le/les nommer spécifiquement)</w:t>
      </w:r>
      <w:r>
        <w:rPr>
          <w:rFonts w:ascii="Arial" w:eastAsia="Arial" w:hAnsi="Arial" w:cs="Arial"/>
          <w:sz w:val="20"/>
          <w:szCs w:val="20"/>
          <w:lang w:eastAsia="fr-CA"/>
        </w:rPr>
        <w:fldChar w:fldCharType="end"/>
      </w:r>
      <w:r>
        <w:rPr>
          <w:rFonts w:ascii="Arial" w:eastAsia="Arial" w:hAnsi="Arial" w:cs="Arial"/>
          <w:sz w:val="20"/>
          <w:szCs w:val="20"/>
          <w:lang w:eastAsia="fr-CA"/>
        </w:rPr>
        <w:t>,</w:t>
      </w:r>
      <w:r w:rsidRPr="00E03E69">
        <w:rPr>
          <w:rFonts w:ascii="Arial" w:eastAsia="Arial" w:hAnsi="Arial" w:cs="Arial"/>
          <w:sz w:val="20"/>
          <w:szCs w:val="20"/>
          <w:lang w:eastAsia="fr-CA"/>
        </w:rPr>
        <w:t xml:space="preserve"> à compter du </w:t>
      </w:r>
      <w:r w:rsidRPr="008D2279">
        <w:rPr>
          <w:rFonts w:ascii="Arial" w:eastAsia="Arial" w:hAnsi="Arial" w:cs="Arial"/>
          <w:sz w:val="20"/>
          <w:szCs w:val="20"/>
          <w:lang w:eastAsia="fr-CA"/>
        </w:rPr>
        <w:fldChar w:fldCharType="begin">
          <w:ffData>
            <w:name w:val=""/>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Pr>
          <w:rFonts w:ascii="Arial" w:eastAsia="Arial" w:hAnsi="Arial" w:cs="Arial"/>
          <w:sz w:val="20"/>
          <w:szCs w:val="20"/>
          <w:lang w:eastAsia="fr-CA"/>
        </w:rPr>
        <w:t xml:space="preserve"> ou de suspendre la pension alimentaire </w:t>
      </w:r>
      <w:r w:rsidRPr="00E03E69">
        <w:rPr>
          <w:rFonts w:ascii="Arial" w:eastAsia="Arial" w:hAnsi="Arial" w:cs="Arial"/>
          <w:sz w:val="20"/>
          <w:szCs w:val="20"/>
          <w:lang w:eastAsia="fr-CA"/>
        </w:rPr>
        <w:t>au bénéfice de l’enfant (des enfants)</w:t>
      </w:r>
      <w:r>
        <w:rPr>
          <w:rFonts w:ascii="Arial" w:eastAsia="Arial" w:hAnsi="Arial" w:cs="Arial"/>
          <w:sz w:val="20"/>
          <w:szCs w:val="20"/>
          <w:lang w:eastAsia="fr-CA"/>
        </w:rPr>
        <w:t xml:space="preserve">, </w:t>
      </w:r>
      <w:r>
        <w:rPr>
          <w:rFonts w:ascii="Arial" w:eastAsia="Arial" w:hAnsi="Arial" w:cs="Arial"/>
          <w:sz w:val="20"/>
          <w:szCs w:val="20"/>
          <w:lang w:eastAsia="fr-CA"/>
        </w:rPr>
        <w:fldChar w:fldCharType="begin">
          <w:ffData>
            <w:name w:val="Texte88"/>
            <w:enabled/>
            <w:calcOnExit w:val="0"/>
            <w:textInput>
              <w:default w:val="(le/les nommer spécifiquement)"/>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(le/les nommer spécifiquement)</w:t>
      </w:r>
      <w:r>
        <w:rPr>
          <w:rFonts w:ascii="Arial" w:eastAsia="Arial" w:hAnsi="Arial" w:cs="Arial"/>
          <w:sz w:val="20"/>
          <w:szCs w:val="20"/>
          <w:lang w:eastAsia="fr-CA"/>
        </w:rPr>
        <w:fldChar w:fldCharType="end"/>
      </w:r>
      <w:r>
        <w:rPr>
          <w:rFonts w:ascii="Arial" w:eastAsia="Arial" w:hAnsi="Arial" w:cs="Arial"/>
          <w:sz w:val="20"/>
          <w:szCs w:val="20"/>
          <w:lang w:eastAsia="fr-CA"/>
        </w:rPr>
        <w:t xml:space="preserve"> du </w:t>
      </w:r>
      <w:r>
        <w:rPr>
          <w:rFonts w:ascii="Arial" w:eastAsia="Arial" w:hAnsi="Arial" w:cs="Arial"/>
          <w:sz w:val="20"/>
          <w:szCs w:val="20"/>
          <w:lang w:eastAsia="fr-CA"/>
        </w:rPr>
        <w:fldChar w:fldCharType="begin">
          <w:ffData>
            <w:name w:val=""/>
            <w:enabled/>
            <w:calcOnExit w:val="0"/>
            <w:textInput>
              <w:default w:val="(date du début)"/>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(date du début)</w:t>
      </w:r>
      <w:r>
        <w:rPr>
          <w:rFonts w:ascii="Arial" w:eastAsia="Arial" w:hAnsi="Arial" w:cs="Arial"/>
          <w:sz w:val="20"/>
          <w:szCs w:val="20"/>
          <w:lang w:eastAsia="fr-CA"/>
        </w:rPr>
        <w:fldChar w:fldCharType="end"/>
      </w:r>
      <w:r>
        <w:rPr>
          <w:rFonts w:ascii="Arial" w:eastAsia="Arial" w:hAnsi="Arial" w:cs="Arial"/>
          <w:sz w:val="20"/>
          <w:szCs w:val="20"/>
          <w:lang w:eastAsia="fr-CA"/>
        </w:rPr>
        <w:t xml:space="preserve"> à/au </w:t>
      </w:r>
      <w:r>
        <w:rPr>
          <w:rFonts w:ascii="Arial" w:eastAsia="Arial" w:hAnsi="Arial" w:cs="Arial"/>
          <w:sz w:val="20"/>
          <w:szCs w:val="20"/>
          <w:lang w:eastAsia="fr-CA"/>
        </w:rPr>
        <w:fldChar w:fldCharType="begin">
          <w:ffData>
            <w:name w:val=""/>
            <w:enabled/>
            <w:calcOnExit w:val="0"/>
            <w:textInput>
              <w:default w:val="(préciser date ou évènement)"/>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(préciser date ou évènement)</w:t>
      </w:r>
      <w:r>
        <w:rPr>
          <w:rFonts w:ascii="Arial" w:eastAsia="Arial" w:hAnsi="Arial" w:cs="Arial"/>
          <w:sz w:val="20"/>
          <w:szCs w:val="20"/>
          <w:lang w:eastAsia="fr-CA"/>
        </w:rPr>
        <w:fldChar w:fldCharType="end"/>
      </w:r>
      <w:r>
        <w:rPr>
          <w:rFonts w:ascii="Arial" w:eastAsia="Arial" w:hAnsi="Arial" w:cs="Arial"/>
          <w:sz w:val="20"/>
          <w:szCs w:val="20"/>
          <w:lang w:eastAsia="fr-CA"/>
        </w:rPr>
        <w:t>;</w:t>
      </w:r>
    </w:p>
    <w:p w14:paraId="58EC9C94" w14:textId="77777777" w:rsidR="00AE75A4" w:rsidRDefault="00AE75A4" w:rsidP="00AE75A4">
      <w:pPr>
        <w:widowControl w:val="0"/>
        <w:numPr>
          <w:ilvl w:val="0"/>
          <w:numId w:val="41"/>
        </w:numPr>
        <w:tabs>
          <w:tab w:val="left" w:pos="426"/>
        </w:tabs>
        <w:spacing w:after="0" w:line="240" w:lineRule="auto"/>
        <w:ind w:left="0" w:hanging="1"/>
        <w:jc w:val="both"/>
        <w:rPr>
          <w:rFonts w:ascii="Arial" w:eastAsia="Arial" w:hAnsi="Arial" w:cs="Arial"/>
          <w:sz w:val="20"/>
          <w:szCs w:val="20"/>
          <w:lang w:eastAsia="fr-CA"/>
        </w:rPr>
      </w:pPr>
      <w:r w:rsidRPr="00AE75A4">
        <w:rPr>
          <w:rFonts w:ascii="Arial" w:eastAsia="Arial" w:hAnsi="Arial" w:cs="Arial"/>
          <w:sz w:val="20"/>
          <w:szCs w:val="20"/>
          <w:lang w:eastAsia="fr-CA"/>
        </w:rPr>
        <w:t xml:space="preserve">La </w:t>
      </w:r>
      <w:bookmarkStart w:id="2" w:name="_Hlk205802329"/>
      <w:r w:rsidRPr="00AE75A4">
        <w:rPr>
          <w:rFonts w:ascii="Arial" w:eastAsia="Arial" w:hAnsi="Arial" w:cs="Arial"/>
          <w:sz w:val="20"/>
          <w:szCs w:val="20"/>
          <w:lang w:eastAsia="fr-CA"/>
        </w:rPr>
        <w:t xml:space="preserve">partie </w:t>
      </w:r>
      <w:bookmarkEnd w:id="2"/>
      <w:r w:rsidRPr="00AE75A4">
        <w:rPr>
          <w:rFonts w:ascii="Arial" w:eastAsia="Arial" w:hAnsi="Arial" w:cs="Arial"/>
          <w:sz w:val="20"/>
          <w:szCs w:val="20"/>
          <w:lang w:eastAsia="fr-CA"/>
        </w:rPr>
        <w:t>demanderesse demande l’indexation de la pension alimentaire le 1</w:t>
      </w:r>
      <w:r w:rsidRPr="00AE75A4">
        <w:rPr>
          <w:rFonts w:ascii="Arial" w:eastAsia="Arial" w:hAnsi="Arial" w:cs="Arial"/>
          <w:sz w:val="20"/>
          <w:szCs w:val="20"/>
          <w:vertAlign w:val="superscript"/>
          <w:lang w:eastAsia="fr-CA"/>
        </w:rPr>
        <w:t>er</w:t>
      </w:r>
      <w:r w:rsidRPr="00AE75A4">
        <w:rPr>
          <w:rFonts w:ascii="Arial" w:eastAsia="Arial" w:hAnsi="Arial" w:cs="Arial"/>
          <w:sz w:val="20"/>
          <w:szCs w:val="20"/>
          <w:lang w:eastAsia="fr-CA"/>
        </w:rPr>
        <w:t xml:space="preserve"> janvier de chaque année conformément à l'article 590 du </w:t>
      </w:r>
      <w:r w:rsidRPr="00AE75A4">
        <w:rPr>
          <w:rFonts w:ascii="Arial" w:eastAsia="Arial" w:hAnsi="Arial" w:cs="Arial"/>
          <w:i/>
          <w:iCs/>
          <w:sz w:val="20"/>
          <w:szCs w:val="20"/>
          <w:lang w:eastAsia="fr-CA"/>
        </w:rPr>
        <w:t>Code civil du Québec</w:t>
      </w:r>
      <w:r w:rsidRPr="00AE75A4">
        <w:rPr>
          <w:rFonts w:ascii="Arial" w:eastAsia="Arial" w:hAnsi="Arial" w:cs="Arial"/>
          <w:sz w:val="20"/>
          <w:szCs w:val="20"/>
          <w:lang w:eastAsia="fr-CA"/>
        </w:rPr>
        <w:t xml:space="preserve"> (ou à une autre date, le cas échéant). </w:t>
      </w:r>
    </w:p>
    <w:p w14:paraId="6FB773D7" w14:textId="77777777" w:rsidR="00AE75A4" w:rsidRPr="00AE75A4" w:rsidRDefault="00AE75A4" w:rsidP="00AE75A4">
      <w:pPr>
        <w:widowControl w:val="0"/>
        <w:tabs>
          <w:tab w:val="left" w:pos="426"/>
        </w:tabs>
        <w:spacing w:after="0" w:line="240" w:lineRule="auto"/>
        <w:jc w:val="both"/>
        <w:rPr>
          <w:rFonts w:ascii="Arial" w:eastAsia="Arial" w:hAnsi="Arial" w:cs="Arial"/>
          <w:sz w:val="20"/>
          <w:szCs w:val="20"/>
          <w:lang w:eastAsia="fr-CA"/>
        </w:rPr>
      </w:pPr>
    </w:p>
    <w:p w14:paraId="7631BC23" w14:textId="01406A6D" w:rsidR="00E03E69" w:rsidRPr="00E03E69" w:rsidRDefault="00E03E69" w:rsidP="00E03E69">
      <w:pPr>
        <w:widowControl w:val="0"/>
        <w:numPr>
          <w:ilvl w:val="0"/>
          <w:numId w:val="41"/>
        </w:numPr>
        <w:tabs>
          <w:tab w:val="left" w:pos="426"/>
        </w:tabs>
        <w:spacing w:after="120" w:line="240" w:lineRule="auto"/>
        <w:ind w:left="0" w:firstLine="0"/>
        <w:jc w:val="both"/>
        <w:rPr>
          <w:rFonts w:ascii="Arial" w:eastAsia="Arial" w:hAnsi="Arial" w:cs="Arial"/>
          <w:sz w:val="20"/>
          <w:szCs w:val="20"/>
          <w:lang w:eastAsia="fr-CA"/>
        </w:rPr>
      </w:pPr>
      <w:r w:rsidRPr="00E03E69">
        <w:rPr>
          <w:rFonts w:ascii="Arial" w:eastAsia="Arial" w:hAnsi="Arial" w:cs="Arial"/>
          <w:sz w:val="20"/>
          <w:szCs w:val="20"/>
          <w:lang w:eastAsia="fr-CA"/>
        </w:rPr>
        <w:t xml:space="preserve">La partie demanderesse demande d’ordonner que la pension alimentaire soit payable conformément à la </w:t>
      </w:r>
      <w:r w:rsidRPr="00E03E69">
        <w:rPr>
          <w:rFonts w:ascii="Arial" w:eastAsia="Arial" w:hAnsi="Arial" w:cs="Arial"/>
          <w:i/>
          <w:iCs/>
          <w:sz w:val="20"/>
          <w:szCs w:val="20"/>
          <w:lang w:eastAsia="fr-CA"/>
        </w:rPr>
        <w:t>Loi facilitant le paiement des pensions alimentaires</w:t>
      </w:r>
      <w:r w:rsidRPr="00E03E69">
        <w:rPr>
          <w:rFonts w:ascii="Arial" w:eastAsia="Arial" w:hAnsi="Arial" w:cs="Arial"/>
          <w:sz w:val="20"/>
          <w:szCs w:val="20"/>
          <w:lang w:eastAsia="fr-CA"/>
        </w:rPr>
        <w:t xml:space="preserve"> (RLRQ, ch. P-2.2).</w:t>
      </w:r>
    </w:p>
    <w:p w14:paraId="629727B1" w14:textId="77777777" w:rsidR="00E03E69" w:rsidRPr="00E03E69" w:rsidRDefault="00E03E69" w:rsidP="00AD09F3">
      <w:pPr>
        <w:widowControl w:val="0"/>
        <w:numPr>
          <w:ilvl w:val="0"/>
          <w:numId w:val="41"/>
        </w:numPr>
        <w:tabs>
          <w:tab w:val="left" w:pos="426"/>
        </w:tabs>
        <w:spacing w:after="120" w:line="240" w:lineRule="auto"/>
        <w:ind w:left="0" w:firstLine="0"/>
        <w:jc w:val="both"/>
        <w:rPr>
          <w:rFonts w:ascii="Arial" w:eastAsia="Arial" w:hAnsi="Arial" w:cs="Arial"/>
          <w:sz w:val="20"/>
          <w:szCs w:val="20"/>
          <w:lang w:eastAsia="fr-CA"/>
        </w:rPr>
      </w:pPr>
      <w:r w:rsidRPr="00E03E69">
        <w:rPr>
          <w:rFonts w:ascii="Arial" w:eastAsia="Arial" w:hAnsi="Arial" w:cs="Arial"/>
          <w:sz w:val="20"/>
          <w:szCs w:val="20"/>
          <w:lang w:eastAsia="fr-CA"/>
        </w:rPr>
        <w:t>La partie demanderesse demande d’ordonner aux parties de se transmettre au plus tard le 1</w:t>
      </w:r>
      <w:r w:rsidRPr="00AE75A4">
        <w:rPr>
          <w:rFonts w:ascii="Arial" w:eastAsia="Arial" w:hAnsi="Arial" w:cs="Arial"/>
          <w:sz w:val="20"/>
          <w:szCs w:val="20"/>
          <w:vertAlign w:val="superscript"/>
          <w:lang w:eastAsia="fr-CA"/>
        </w:rPr>
        <w:t>er</w:t>
      </w:r>
      <w:r w:rsidRPr="00E03E69">
        <w:rPr>
          <w:rFonts w:ascii="Arial" w:eastAsia="Arial" w:hAnsi="Arial" w:cs="Arial"/>
          <w:sz w:val="20"/>
          <w:szCs w:val="20"/>
          <w:lang w:eastAsia="fr-CA"/>
        </w:rPr>
        <w:t xml:space="preserve"> juin de chaque année, leurs déclarations fiscales et avis de cotisation de l’année d’imposition terminant le 31 décembre précédent, et ce, conformément à l’article 596.1 du </w:t>
      </w:r>
      <w:r w:rsidRPr="00AD09F3">
        <w:rPr>
          <w:rFonts w:ascii="Arial" w:eastAsia="Arial" w:hAnsi="Arial" w:cs="Arial"/>
          <w:i/>
          <w:iCs/>
          <w:sz w:val="20"/>
          <w:szCs w:val="20"/>
          <w:lang w:eastAsia="fr-CA"/>
        </w:rPr>
        <w:t>Code civil du Québec</w:t>
      </w:r>
      <w:r w:rsidRPr="00E03E69">
        <w:rPr>
          <w:rFonts w:ascii="Arial" w:eastAsia="Arial" w:hAnsi="Arial" w:cs="Arial"/>
          <w:sz w:val="20"/>
          <w:szCs w:val="20"/>
          <w:lang w:eastAsia="fr-CA"/>
        </w:rPr>
        <w:t xml:space="preserve">. </w:t>
      </w:r>
    </w:p>
    <w:p w14:paraId="1BDD88C0" w14:textId="77777777" w:rsidR="00AE75A4" w:rsidRDefault="00AD09F3" w:rsidP="00AE75A4">
      <w:pPr>
        <w:widowControl w:val="0"/>
        <w:numPr>
          <w:ilvl w:val="0"/>
          <w:numId w:val="41"/>
        </w:numPr>
        <w:tabs>
          <w:tab w:val="left" w:pos="426"/>
        </w:tabs>
        <w:spacing w:after="120" w:line="240" w:lineRule="auto"/>
        <w:ind w:left="0" w:hanging="1"/>
        <w:jc w:val="both"/>
        <w:rPr>
          <w:rFonts w:ascii="Arial" w:eastAsia="Arial" w:hAnsi="Arial" w:cs="Arial"/>
          <w:sz w:val="20"/>
          <w:szCs w:val="20"/>
          <w:lang w:eastAsia="fr-CA"/>
        </w:rPr>
      </w:pPr>
      <w:r w:rsidRPr="00AE75A4">
        <w:rPr>
          <w:rFonts w:ascii="Arial" w:eastAsia="Arial" w:hAnsi="Arial" w:cs="Arial"/>
          <w:sz w:val="20"/>
          <w:szCs w:val="20"/>
          <w:lang w:eastAsia="fr-CA"/>
        </w:rPr>
        <w:t xml:space="preserve">La partie demanderesse </w:t>
      </w:r>
      <w:r w:rsidR="00AE75A4" w:rsidRPr="00AE75A4">
        <w:rPr>
          <w:rFonts w:ascii="Arial" w:eastAsia="Arial" w:hAnsi="Arial" w:cs="Arial"/>
          <w:sz w:val="20"/>
          <w:szCs w:val="20"/>
          <w:lang w:eastAsia="fr-CA"/>
        </w:rPr>
        <w:t xml:space="preserve">considère qu’il est nécessaire qu’un avocat soit désigné pour représenter l’enfant (les enfants). </w:t>
      </w:r>
    </w:p>
    <w:p w14:paraId="17BE5378" w14:textId="5232A53C" w:rsidR="00AD09F3" w:rsidRPr="00AE75A4" w:rsidRDefault="00AD09F3" w:rsidP="003A3C21">
      <w:pPr>
        <w:widowControl w:val="0"/>
        <w:numPr>
          <w:ilvl w:val="0"/>
          <w:numId w:val="41"/>
        </w:numPr>
        <w:tabs>
          <w:tab w:val="left" w:pos="426"/>
        </w:tabs>
        <w:spacing w:after="0" w:line="240" w:lineRule="auto"/>
        <w:ind w:left="0" w:hanging="1"/>
        <w:jc w:val="both"/>
        <w:rPr>
          <w:rFonts w:ascii="Arial" w:eastAsia="Arial" w:hAnsi="Arial" w:cs="Arial"/>
          <w:sz w:val="20"/>
          <w:szCs w:val="20"/>
          <w:lang w:eastAsia="fr-CA"/>
        </w:rPr>
      </w:pPr>
      <w:r w:rsidRPr="00AE75A4">
        <w:rPr>
          <w:rFonts w:ascii="Arial" w:eastAsia="Arial" w:hAnsi="Arial" w:cs="Arial"/>
          <w:sz w:val="20"/>
          <w:szCs w:val="20"/>
          <w:lang w:eastAsia="fr-CA"/>
        </w:rPr>
        <w:t>La partie demanderesse demande d’abréger les délais de signification et de présentation de la demande pour les motifs d’urgence suivants (le cas échéant) :</w:t>
      </w:r>
      <w:r w:rsidR="00AE75A4">
        <w:rPr>
          <w:rFonts w:ascii="Arial" w:eastAsia="Arial" w:hAnsi="Arial" w:cs="Arial"/>
          <w:sz w:val="20"/>
          <w:szCs w:val="20"/>
          <w:lang w:eastAsia="fr-CA"/>
        </w:rPr>
        <w:t xml:space="preserve"> </w:t>
      </w:r>
      <w:r w:rsidR="00AE75A4" w:rsidRPr="008D2279">
        <w:rPr>
          <w:rFonts w:ascii="Arial" w:eastAsia="Arial" w:hAnsi="Arial" w:cs="Arial"/>
          <w:sz w:val="20"/>
          <w:szCs w:val="20"/>
          <w:lang w:eastAsia="fr-CA"/>
        </w:rPr>
        <w:fldChar w:fldCharType="begin">
          <w:ffData>
            <w:name w:val="Texte88"/>
            <w:enabled/>
            <w:calcOnExit w:val="0"/>
            <w:textInput/>
          </w:ffData>
        </w:fldChar>
      </w:r>
      <w:r w:rsidR="00AE75A4" w:rsidRPr="008D2279">
        <w:rPr>
          <w:rFonts w:ascii="Arial" w:eastAsia="Arial" w:hAnsi="Arial" w:cs="Arial"/>
          <w:sz w:val="20"/>
          <w:szCs w:val="20"/>
          <w:lang w:eastAsia="fr-CA"/>
        </w:rPr>
        <w:instrText xml:space="preserve"> FORMTEXT </w:instrText>
      </w:r>
      <w:r w:rsidR="00AE75A4" w:rsidRPr="008D2279">
        <w:rPr>
          <w:rFonts w:ascii="Arial" w:eastAsia="Arial" w:hAnsi="Arial" w:cs="Arial"/>
          <w:sz w:val="20"/>
          <w:szCs w:val="20"/>
          <w:lang w:eastAsia="fr-CA"/>
        </w:rPr>
      </w:r>
      <w:r w:rsidR="00AE75A4" w:rsidRPr="008D2279">
        <w:rPr>
          <w:rFonts w:ascii="Arial" w:eastAsia="Arial" w:hAnsi="Arial" w:cs="Arial"/>
          <w:sz w:val="20"/>
          <w:szCs w:val="20"/>
          <w:lang w:eastAsia="fr-CA"/>
        </w:rPr>
        <w:fldChar w:fldCharType="separate"/>
      </w:r>
      <w:r w:rsidR="00AE75A4" w:rsidRPr="008D2279">
        <w:rPr>
          <w:rFonts w:ascii="Arial" w:eastAsia="Arial" w:hAnsi="Arial" w:cs="Arial"/>
          <w:sz w:val="20"/>
          <w:szCs w:val="20"/>
          <w:lang w:eastAsia="fr-CA"/>
        </w:rPr>
        <w:t> </w:t>
      </w:r>
      <w:r w:rsidR="00AE75A4" w:rsidRPr="008D2279">
        <w:rPr>
          <w:rFonts w:ascii="Arial" w:eastAsia="Arial" w:hAnsi="Arial" w:cs="Arial"/>
          <w:sz w:val="20"/>
          <w:szCs w:val="20"/>
          <w:lang w:eastAsia="fr-CA"/>
        </w:rPr>
        <w:t> </w:t>
      </w:r>
      <w:r w:rsidR="00AE75A4" w:rsidRPr="008D2279">
        <w:rPr>
          <w:rFonts w:ascii="Arial" w:eastAsia="Arial" w:hAnsi="Arial" w:cs="Arial"/>
          <w:sz w:val="20"/>
          <w:szCs w:val="20"/>
          <w:lang w:eastAsia="fr-CA"/>
        </w:rPr>
        <w:t> </w:t>
      </w:r>
      <w:r w:rsidR="00AE75A4" w:rsidRPr="008D2279">
        <w:rPr>
          <w:rFonts w:ascii="Arial" w:eastAsia="Arial" w:hAnsi="Arial" w:cs="Arial"/>
          <w:sz w:val="20"/>
          <w:szCs w:val="20"/>
          <w:lang w:eastAsia="fr-CA"/>
        </w:rPr>
        <w:t> </w:t>
      </w:r>
      <w:r w:rsidR="00AE75A4" w:rsidRPr="008D2279">
        <w:rPr>
          <w:rFonts w:ascii="Arial" w:eastAsia="Arial" w:hAnsi="Arial" w:cs="Arial"/>
          <w:sz w:val="20"/>
          <w:szCs w:val="20"/>
          <w:lang w:eastAsia="fr-CA"/>
        </w:rPr>
        <w:t> </w:t>
      </w:r>
      <w:r w:rsidR="00AE75A4" w:rsidRPr="008D2279">
        <w:rPr>
          <w:rFonts w:ascii="Arial" w:eastAsia="Arial" w:hAnsi="Arial" w:cs="Arial"/>
          <w:sz w:val="20"/>
          <w:szCs w:val="20"/>
          <w:lang w:eastAsia="fr-CA"/>
        </w:rPr>
        <w:fldChar w:fldCharType="end"/>
      </w:r>
    </w:p>
    <w:p w14:paraId="17FF7CC3" w14:textId="77777777" w:rsidR="008D2279" w:rsidRPr="008D2279" w:rsidRDefault="008D2279" w:rsidP="00AD09F3">
      <w:pPr>
        <w:widowControl w:val="0"/>
        <w:tabs>
          <w:tab w:val="left" w:pos="426"/>
        </w:tabs>
        <w:spacing w:after="0" w:line="240" w:lineRule="auto"/>
        <w:jc w:val="both"/>
        <w:rPr>
          <w:rFonts w:ascii="Arial" w:eastAsia="Arial" w:hAnsi="Arial" w:cs="Arial"/>
          <w:sz w:val="20"/>
          <w:szCs w:val="20"/>
          <w:lang w:eastAsia="fr-CA"/>
        </w:rPr>
      </w:pPr>
    </w:p>
    <w:p w14:paraId="65ED2AE8" w14:textId="77777777" w:rsidR="002A44AC" w:rsidRPr="002A44AC" w:rsidRDefault="002A44AC" w:rsidP="002A44AC">
      <w:pPr>
        <w:widowControl w:val="0"/>
        <w:tabs>
          <w:tab w:val="left" w:pos="709"/>
        </w:tabs>
        <w:spacing w:before="120" w:after="120" w:line="240" w:lineRule="auto"/>
        <w:jc w:val="both"/>
        <w:rPr>
          <w:rFonts w:ascii="Arial" w:eastAsia="Arial" w:hAnsi="Arial" w:cs="Arial"/>
          <w:bCs/>
          <w:sz w:val="20"/>
          <w:szCs w:val="20"/>
          <w:lang w:eastAsia="fr-CA"/>
        </w:rPr>
      </w:pPr>
      <w:r w:rsidRPr="002052EE">
        <w:rPr>
          <w:rFonts w:ascii="Arial" w:eastAsia="Arial" w:hAnsi="Arial" w:cs="Arial"/>
          <w:b/>
          <w:sz w:val="20"/>
          <w:szCs w:val="20"/>
          <w:lang w:eastAsia="fr-CA"/>
        </w:rPr>
        <w:t>POUR CES MOTIFS, PLAISE AU TRIBUNAL </w:t>
      </w:r>
      <w:r w:rsidRPr="002052EE">
        <w:rPr>
          <w:rFonts w:ascii="Arial" w:eastAsia="Arial" w:hAnsi="Arial" w:cs="Arial"/>
          <w:bCs/>
          <w:sz w:val="20"/>
          <w:szCs w:val="20"/>
          <w:lang w:eastAsia="fr-CA"/>
        </w:rPr>
        <w:t>:</w:t>
      </w:r>
    </w:p>
    <w:p w14:paraId="5693F70C" w14:textId="4AEEC329" w:rsidR="002A44AC" w:rsidRPr="00AB1CB9" w:rsidRDefault="002A44AC" w:rsidP="00AB1CB9">
      <w:pPr>
        <w:widowControl w:val="0"/>
        <w:tabs>
          <w:tab w:val="left" w:pos="709"/>
        </w:tabs>
        <w:spacing w:beforeLines="120" w:before="288" w:after="180" w:line="240" w:lineRule="auto"/>
        <w:ind w:left="709" w:hanging="709"/>
        <w:jc w:val="both"/>
        <w:rPr>
          <w:rFonts w:ascii="Arial" w:hAnsi="Arial" w:cs="Arial"/>
          <w:sz w:val="20"/>
          <w:szCs w:val="20"/>
        </w:rPr>
      </w:pPr>
      <w:r w:rsidRPr="00AB1CB9">
        <w:rPr>
          <w:rFonts w:ascii="Arial" w:eastAsia="Times New Roman" w:hAnsi="Arial" w:cs="Arial"/>
          <w:b/>
          <w:sz w:val="20"/>
          <w:szCs w:val="20"/>
        </w:rPr>
        <w:t>ACCUEILLIR</w:t>
      </w:r>
      <w:r w:rsidRPr="00AB1CB9">
        <w:rPr>
          <w:rFonts w:ascii="Arial" w:eastAsia="Times New Roman" w:hAnsi="Arial" w:cs="Arial"/>
          <w:bCs/>
          <w:sz w:val="20"/>
          <w:szCs w:val="20"/>
        </w:rPr>
        <w:t xml:space="preserve"> la Demande introductive d’instance;</w:t>
      </w:r>
    </w:p>
    <w:p w14:paraId="65E69C48" w14:textId="712AA422" w:rsidR="00AB1CB9" w:rsidRPr="00AB1CB9" w:rsidRDefault="00AB1CB9" w:rsidP="00AB1CB9">
      <w:pPr>
        <w:pStyle w:val="Corpsdetexte"/>
        <w:spacing w:beforeLines="120" w:before="288" w:after="180"/>
        <w:rPr>
          <w:rFonts w:ascii="Arial" w:hAnsi="Arial" w:cs="Arial"/>
          <w:b w:val="0"/>
          <w:sz w:val="20"/>
          <w:szCs w:val="20"/>
        </w:rPr>
      </w:pPr>
      <w:r w:rsidRPr="00AB1CB9">
        <w:rPr>
          <w:rFonts w:ascii="Arial" w:hAnsi="Arial" w:cs="Arial"/>
          <w:bCs w:val="0"/>
          <w:sz w:val="20"/>
          <w:szCs w:val="20"/>
        </w:rPr>
        <w:t>DÉSIGNER</w:t>
      </w:r>
      <w:r w:rsidRPr="00AB1CB9">
        <w:rPr>
          <w:rFonts w:ascii="Arial" w:hAnsi="Arial" w:cs="Arial"/>
          <w:b w:val="0"/>
          <w:sz w:val="20"/>
          <w:szCs w:val="20"/>
        </w:rPr>
        <w:t xml:space="preserve"> un avocat pour représenter l’enfant (les enfants)</w:t>
      </w:r>
      <w:r w:rsidR="00AE75A4">
        <w:rPr>
          <w:rFonts w:ascii="Arial" w:hAnsi="Arial" w:cs="Arial"/>
          <w:b w:val="0"/>
          <w:sz w:val="20"/>
          <w:szCs w:val="20"/>
        </w:rPr>
        <w:t>(si nécessaire)</w:t>
      </w:r>
      <w:r w:rsidRPr="00AB1CB9">
        <w:rPr>
          <w:rFonts w:ascii="Arial" w:hAnsi="Arial" w:cs="Arial"/>
          <w:b w:val="0"/>
          <w:sz w:val="20"/>
          <w:szCs w:val="20"/>
        </w:rPr>
        <w:t>;</w:t>
      </w:r>
    </w:p>
    <w:p w14:paraId="5B066785" w14:textId="77777777" w:rsidR="00AB1CB9" w:rsidRPr="00AB1CB9" w:rsidRDefault="00AB1CB9" w:rsidP="00AB1CB9">
      <w:pPr>
        <w:pStyle w:val="Corpsdetexte"/>
        <w:tabs>
          <w:tab w:val="left" w:pos="8640"/>
        </w:tabs>
        <w:spacing w:beforeLines="120" w:before="288" w:after="180"/>
        <w:rPr>
          <w:rFonts w:ascii="Arial" w:hAnsi="Arial" w:cs="Arial"/>
          <w:b w:val="0"/>
          <w:sz w:val="20"/>
          <w:szCs w:val="20"/>
        </w:rPr>
      </w:pPr>
      <w:r w:rsidRPr="00AB1CB9">
        <w:rPr>
          <w:rFonts w:ascii="Arial" w:hAnsi="Arial" w:cs="Arial"/>
          <w:sz w:val="20"/>
          <w:szCs w:val="20"/>
        </w:rPr>
        <w:t xml:space="preserve">CONFIER </w:t>
      </w:r>
      <w:r w:rsidRPr="00AB1CB9">
        <w:rPr>
          <w:rFonts w:ascii="Arial" w:hAnsi="Arial" w:cs="Arial"/>
          <w:b w:val="0"/>
          <w:sz w:val="20"/>
          <w:szCs w:val="20"/>
        </w:rPr>
        <w:t>à la partie</w:t>
      </w:r>
      <w:r w:rsidRPr="00AB1CB9">
        <w:rPr>
          <w:rFonts w:ascii="Arial" w:hAnsi="Arial" w:cs="Arial"/>
          <w:bCs w:val="0"/>
          <w:sz w:val="20"/>
          <w:szCs w:val="20"/>
        </w:rPr>
        <w:t xml:space="preserve"> </w:t>
      </w:r>
      <w:r w:rsidRPr="00AB1CB9">
        <w:rPr>
          <w:rFonts w:ascii="Arial" w:hAnsi="Arial" w:cs="Arial"/>
          <w:b w:val="0"/>
          <w:sz w:val="20"/>
          <w:szCs w:val="20"/>
        </w:rPr>
        <w:t>demanderesse la garde de l’</w:t>
      </w:r>
      <w:r w:rsidRPr="00AB1CB9">
        <w:rPr>
          <w:rFonts w:ascii="Arial" w:hAnsi="Arial" w:cs="Arial"/>
          <w:b w:val="0"/>
          <w:sz w:val="20"/>
          <w:szCs w:val="20"/>
        </w:rPr>
        <w:fldChar w:fldCharType="begin"/>
      </w:r>
      <w:r w:rsidRPr="00AB1CB9">
        <w:rPr>
          <w:rFonts w:ascii="Arial" w:hAnsi="Arial" w:cs="Arial"/>
          <w:b w:val="0"/>
          <w:sz w:val="20"/>
          <w:szCs w:val="20"/>
        </w:rPr>
        <w:instrText xml:space="preserve">  </w:instrText>
      </w:r>
      <w:r w:rsidRPr="00AB1CB9">
        <w:rPr>
          <w:rFonts w:ascii="Arial" w:hAnsi="Arial" w:cs="Arial"/>
          <w:b w:val="0"/>
          <w:sz w:val="20"/>
          <w:szCs w:val="20"/>
        </w:rPr>
        <w:fldChar w:fldCharType="end"/>
      </w:r>
      <w:r w:rsidRPr="00AB1CB9">
        <w:rPr>
          <w:rFonts w:ascii="Arial" w:hAnsi="Arial" w:cs="Arial"/>
          <w:b w:val="0"/>
          <w:sz w:val="20"/>
          <w:szCs w:val="20"/>
        </w:rPr>
        <w:t>enfant (des enfants)</w:t>
      </w:r>
      <w:r w:rsidRPr="00AB1CB9">
        <w:rPr>
          <w:rFonts w:ascii="Arial" w:hAnsi="Arial" w:cs="Arial"/>
          <w:b w:val="0"/>
          <w:sz w:val="20"/>
          <w:szCs w:val="20"/>
        </w:rPr>
        <w:fldChar w:fldCharType="begin"/>
      </w:r>
      <w:r w:rsidRPr="00AB1CB9">
        <w:rPr>
          <w:rFonts w:ascii="Arial" w:hAnsi="Arial" w:cs="Arial"/>
          <w:b w:val="0"/>
          <w:sz w:val="20"/>
          <w:szCs w:val="20"/>
        </w:rPr>
        <w:instrText xml:space="preserve">  </w:instrText>
      </w:r>
      <w:r w:rsidRPr="00AB1CB9">
        <w:rPr>
          <w:rFonts w:ascii="Arial" w:hAnsi="Arial" w:cs="Arial"/>
          <w:b w:val="0"/>
          <w:sz w:val="20"/>
          <w:szCs w:val="20"/>
        </w:rPr>
        <w:fldChar w:fldCharType="end"/>
      </w:r>
      <w:r w:rsidRPr="00AB1CB9">
        <w:rPr>
          <w:rFonts w:ascii="Arial" w:hAnsi="Arial" w:cs="Arial"/>
          <w:b w:val="0"/>
          <w:sz w:val="20"/>
          <w:szCs w:val="20"/>
        </w:rPr>
        <w:t>;</w:t>
      </w:r>
    </w:p>
    <w:p w14:paraId="1FBE52B4" w14:textId="21970A3C" w:rsidR="00AB1CB9" w:rsidRDefault="00AE75A4" w:rsidP="00AB1CB9">
      <w:pPr>
        <w:pStyle w:val="Corpsdetexte"/>
        <w:tabs>
          <w:tab w:val="left" w:pos="8640"/>
        </w:tabs>
        <w:spacing w:beforeLines="120" w:before="288" w:after="180"/>
        <w:rPr>
          <w:rFonts w:ascii="Arial" w:hAnsi="Arial" w:cs="Arial"/>
          <w:b w:val="0"/>
          <w:sz w:val="20"/>
          <w:szCs w:val="20"/>
        </w:rPr>
      </w:pPr>
      <w:r w:rsidRPr="00AE75A4">
        <w:rPr>
          <w:rFonts w:ascii="Arial" w:hAnsi="Arial" w:cs="Arial"/>
          <w:bCs w:val="0"/>
          <w:sz w:val="20"/>
          <w:szCs w:val="20"/>
        </w:rPr>
        <w:t>ACCORDER</w:t>
      </w:r>
      <w:r>
        <w:rPr>
          <w:rFonts w:ascii="Arial" w:hAnsi="Arial" w:cs="Arial"/>
          <w:b w:val="0"/>
          <w:sz w:val="20"/>
          <w:szCs w:val="20"/>
        </w:rPr>
        <w:t xml:space="preserve"> </w:t>
      </w:r>
      <w:r w:rsidR="00AB1CB9" w:rsidRPr="00AB1CB9">
        <w:rPr>
          <w:rFonts w:ascii="Arial" w:hAnsi="Arial" w:cs="Arial"/>
          <w:b w:val="0"/>
          <w:sz w:val="20"/>
          <w:szCs w:val="20"/>
        </w:rPr>
        <w:t>à la partie défenderesse les accès suivants à l’enfant (aux enfants)</w:t>
      </w:r>
      <w:r>
        <w:rPr>
          <w:rFonts w:ascii="Arial" w:hAnsi="Arial" w:cs="Arial"/>
          <w:b w:val="0"/>
          <w:sz w:val="20"/>
          <w:szCs w:val="20"/>
        </w:rPr>
        <w:t xml:space="preserve"> : </w:t>
      </w:r>
      <w:r w:rsidRPr="00AE75A4">
        <w:rPr>
          <w:rFonts w:ascii="Arial" w:eastAsia="Arial" w:hAnsi="Arial" w:cs="Arial"/>
          <w:b w:val="0"/>
          <w:bCs w:val="0"/>
          <w:sz w:val="20"/>
          <w:szCs w:val="20"/>
          <w:lang w:eastAsia="fr-CA"/>
        </w:rPr>
        <w:fldChar w:fldCharType="begin">
          <w:ffData>
            <w:name w:val="Texte88"/>
            <w:enabled/>
            <w:calcOnExit w:val="0"/>
            <w:textInput/>
          </w:ffData>
        </w:fldChar>
      </w:r>
      <w:r w:rsidRPr="00AE75A4">
        <w:rPr>
          <w:rFonts w:ascii="Arial" w:eastAsia="Arial" w:hAnsi="Arial" w:cs="Arial"/>
          <w:b w:val="0"/>
          <w:bCs w:val="0"/>
          <w:sz w:val="20"/>
          <w:szCs w:val="20"/>
          <w:lang w:eastAsia="fr-CA"/>
        </w:rPr>
        <w:instrText xml:space="preserve"> FORMTEXT </w:instrText>
      </w:r>
      <w:r w:rsidRPr="00AE75A4">
        <w:rPr>
          <w:rFonts w:ascii="Arial" w:eastAsia="Arial" w:hAnsi="Arial" w:cs="Arial"/>
          <w:b w:val="0"/>
          <w:bCs w:val="0"/>
          <w:sz w:val="20"/>
          <w:szCs w:val="20"/>
          <w:lang w:eastAsia="fr-CA"/>
        </w:rPr>
      </w:r>
      <w:r w:rsidRPr="00AE75A4">
        <w:rPr>
          <w:rFonts w:ascii="Arial" w:eastAsia="Arial" w:hAnsi="Arial" w:cs="Arial"/>
          <w:b w:val="0"/>
          <w:bCs w:val="0"/>
          <w:sz w:val="20"/>
          <w:szCs w:val="20"/>
          <w:lang w:eastAsia="fr-CA"/>
        </w:rPr>
        <w:fldChar w:fldCharType="separate"/>
      </w:r>
      <w:r w:rsidRPr="00AE75A4">
        <w:rPr>
          <w:rFonts w:ascii="Arial" w:eastAsia="Arial" w:hAnsi="Arial" w:cs="Arial"/>
          <w:b w:val="0"/>
          <w:bCs w:val="0"/>
          <w:sz w:val="20"/>
          <w:szCs w:val="20"/>
          <w:lang w:eastAsia="fr-CA"/>
        </w:rPr>
        <w:t> </w:t>
      </w:r>
      <w:r w:rsidRPr="00AE75A4">
        <w:rPr>
          <w:rFonts w:ascii="Arial" w:eastAsia="Arial" w:hAnsi="Arial" w:cs="Arial"/>
          <w:b w:val="0"/>
          <w:bCs w:val="0"/>
          <w:sz w:val="20"/>
          <w:szCs w:val="20"/>
          <w:lang w:eastAsia="fr-CA"/>
        </w:rPr>
        <w:t> </w:t>
      </w:r>
      <w:r w:rsidRPr="00AE75A4">
        <w:rPr>
          <w:rFonts w:ascii="Arial" w:eastAsia="Arial" w:hAnsi="Arial" w:cs="Arial"/>
          <w:b w:val="0"/>
          <w:bCs w:val="0"/>
          <w:sz w:val="20"/>
          <w:szCs w:val="20"/>
          <w:lang w:eastAsia="fr-CA"/>
        </w:rPr>
        <w:t> </w:t>
      </w:r>
      <w:r w:rsidRPr="00AE75A4">
        <w:rPr>
          <w:rFonts w:ascii="Arial" w:eastAsia="Arial" w:hAnsi="Arial" w:cs="Arial"/>
          <w:b w:val="0"/>
          <w:bCs w:val="0"/>
          <w:sz w:val="20"/>
          <w:szCs w:val="20"/>
          <w:lang w:eastAsia="fr-CA"/>
        </w:rPr>
        <w:t> </w:t>
      </w:r>
      <w:r w:rsidRPr="00AE75A4">
        <w:rPr>
          <w:rFonts w:ascii="Arial" w:eastAsia="Arial" w:hAnsi="Arial" w:cs="Arial"/>
          <w:b w:val="0"/>
          <w:bCs w:val="0"/>
          <w:sz w:val="20"/>
          <w:szCs w:val="20"/>
          <w:lang w:eastAsia="fr-CA"/>
        </w:rPr>
        <w:t> </w:t>
      </w:r>
      <w:r w:rsidRPr="00AE75A4">
        <w:rPr>
          <w:rFonts w:ascii="Arial" w:eastAsia="Arial" w:hAnsi="Arial" w:cs="Arial"/>
          <w:b w:val="0"/>
          <w:bCs w:val="0"/>
          <w:sz w:val="20"/>
          <w:szCs w:val="20"/>
          <w:lang w:eastAsia="fr-CA"/>
        </w:rPr>
        <w:fldChar w:fldCharType="end"/>
      </w:r>
      <w:r w:rsidR="00AB1CB9" w:rsidRPr="00AB1CB9">
        <w:rPr>
          <w:rFonts w:ascii="Arial" w:hAnsi="Arial" w:cs="Arial"/>
          <w:b w:val="0"/>
          <w:sz w:val="20"/>
          <w:szCs w:val="20"/>
        </w:rPr>
        <w:t>;</w:t>
      </w:r>
    </w:p>
    <w:p w14:paraId="379B3172" w14:textId="77777777" w:rsidR="004948C6" w:rsidRDefault="004948C6" w:rsidP="004948C6">
      <w:pPr>
        <w:widowControl w:val="0"/>
        <w:tabs>
          <w:tab w:val="left" w:pos="426"/>
        </w:tabs>
        <w:spacing w:after="120" w:line="240" w:lineRule="auto"/>
        <w:rPr>
          <w:rFonts w:ascii="Arial" w:hAnsi="Arial" w:cs="Arial"/>
          <w:i/>
          <w:iCs/>
          <w:noProof/>
          <w:color w:val="000000"/>
          <w:sz w:val="20"/>
          <w:szCs w:val="20"/>
          <w:highlight w:val="lightGray"/>
        </w:rPr>
      </w:pPr>
      <w:r w:rsidRPr="00E03E69">
        <w:rPr>
          <w:rFonts w:ascii="Arial" w:hAnsi="Arial" w:cs="Arial"/>
          <w:i/>
          <w:iCs/>
          <w:noProof/>
          <w:color w:val="000000"/>
          <w:sz w:val="20"/>
          <w:szCs w:val="20"/>
          <w:highlight w:val="lightGray"/>
        </w:rPr>
        <w:t>(ou)</w:t>
      </w:r>
    </w:p>
    <w:p w14:paraId="23ADE6ED" w14:textId="33BA4736" w:rsidR="004948C6" w:rsidRDefault="004948C6" w:rsidP="004948C6">
      <w:pPr>
        <w:pStyle w:val="Corpsdetexte"/>
        <w:tabs>
          <w:tab w:val="left" w:pos="8640"/>
        </w:tabs>
        <w:spacing w:beforeLines="120" w:before="288" w:after="180"/>
        <w:rPr>
          <w:rFonts w:ascii="Arial" w:hAnsi="Arial" w:cs="Arial"/>
          <w:b w:val="0"/>
          <w:sz w:val="20"/>
          <w:szCs w:val="20"/>
        </w:rPr>
      </w:pPr>
      <w:r>
        <w:rPr>
          <w:rFonts w:ascii="Arial" w:hAnsi="Arial" w:cs="Arial"/>
          <w:bCs w:val="0"/>
          <w:sz w:val="20"/>
          <w:szCs w:val="20"/>
        </w:rPr>
        <w:t>SUSPENDRE</w:t>
      </w:r>
      <w:r w:rsidRPr="00AB1CB9">
        <w:rPr>
          <w:rFonts w:ascii="Arial" w:hAnsi="Arial" w:cs="Arial"/>
          <w:b w:val="0"/>
          <w:sz w:val="20"/>
          <w:szCs w:val="20"/>
        </w:rPr>
        <w:t xml:space="preserve"> les </w:t>
      </w:r>
      <w:r>
        <w:rPr>
          <w:rFonts w:ascii="Arial" w:hAnsi="Arial" w:cs="Arial"/>
          <w:b w:val="0"/>
          <w:sz w:val="20"/>
          <w:szCs w:val="20"/>
        </w:rPr>
        <w:t>droits d’</w:t>
      </w:r>
      <w:r w:rsidRPr="00AB1CB9">
        <w:rPr>
          <w:rFonts w:ascii="Arial" w:hAnsi="Arial" w:cs="Arial"/>
          <w:b w:val="0"/>
          <w:sz w:val="20"/>
          <w:szCs w:val="20"/>
        </w:rPr>
        <w:t>accès</w:t>
      </w:r>
      <w:r>
        <w:rPr>
          <w:rFonts w:ascii="Arial" w:hAnsi="Arial" w:cs="Arial"/>
          <w:b w:val="0"/>
          <w:sz w:val="20"/>
          <w:szCs w:val="20"/>
        </w:rPr>
        <w:t xml:space="preserve"> de la partie défenderesse auprès de</w:t>
      </w:r>
      <w:r w:rsidRPr="00AB1CB9">
        <w:rPr>
          <w:rFonts w:ascii="Arial" w:hAnsi="Arial" w:cs="Arial"/>
          <w:b w:val="0"/>
          <w:sz w:val="20"/>
          <w:szCs w:val="20"/>
        </w:rPr>
        <w:t xml:space="preserve"> l’enfant (</w:t>
      </w:r>
      <w:r>
        <w:rPr>
          <w:rFonts w:ascii="Arial" w:hAnsi="Arial" w:cs="Arial"/>
          <w:b w:val="0"/>
          <w:sz w:val="20"/>
          <w:szCs w:val="20"/>
        </w:rPr>
        <w:t>des</w:t>
      </w:r>
      <w:r w:rsidRPr="00AB1CB9">
        <w:rPr>
          <w:rFonts w:ascii="Arial" w:hAnsi="Arial" w:cs="Arial"/>
          <w:b w:val="0"/>
          <w:sz w:val="20"/>
          <w:szCs w:val="20"/>
        </w:rPr>
        <w:t xml:space="preserve"> enfants)</w:t>
      </w:r>
      <w:r>
        <w:rPr>
          <w:rFonts w:ascii="Arial" w:hAnsi="Arial" w:cs="Arial"/>
          <w:b w:val="0"/>
          <w:sz w:val="20"/>
          <w:szCs w:val="20"/>
        </w:rPr>
        <w:t xml:space="preserve"> suivants : </w:t>
      </w:r>
      <w:r w:rsidRPr="00AE75A4">
        <w:rPr>
          <w:rFonts w:ascii="Arial" w:eastAsia="Arial" w:hAnsi="Arial" w:cs="Arial"/>
          <w:b w:val="0"/>
          <w:bCs w:val="0"/>
          <w:sz w:val="20"/>
          <w:szCs w:val="20"/>
          <w:lang w:eastAsia="fr-CA"/>
        </w:rPr>
        <w:fldChar w:fldCharType="begin">
          <w:ffData>
            <w:name w:val="Texte88"/>
            <w:enabled/>
            <w:calcOnExit w:val="0"/>
            <w:textInput/>
          </w:ffData>
        </w:fldChar>
      </w:r>
      <w:r w:rsidRPr="00AE75A4">
        <w:rPr>
          <w:rFonts w:ascii="Arial" w:eastAsia="Arial" w:hAnsi="Arial" w:cs="Arial"/>
          <w:b w:val="0"/>
          <w:bCs w:val="0"/>
          <w:sz w:val="20"/>
          <w:szCs w:val="20"/>
          <w:lang w:eastAsia="fr-CA"/>
        </w:rPr>
        <w:instrText xml:space="preserve"> FORMTEXT </w:instrText>
      </w:r>
      <w:r w:rsidRPr="00AE75A4">
        <w:rPr>
          <w:rFonts w:ascii="Arial" w:eastAsia="Arial" w:hAnsi="Arial" w:cs="Arial"/>
          <w:b w:val="0"/>
          <w:bCs w:val="0"/>
          <w:sz w:val="20"/>
          <w:szCs w:val="20"/>
          <w:lang w:eastAsia="fr-CA"/>
        </w:rPr>
      </w:r>
      <w:r w:rsidRPr="00AE75A4">
        <w:rPr>
          <w:rFonts w:ascii="Arial" w:eastAsia="Arial" w:hAnsi="Arial" w:cs="Arial"/>
          <w:b w:val="0"/>
          <w:bCs w:val="0"/>
          <w:sz w:val="20"/>
          <w:szCs w:val="20"/>
          <w:lang w:eastAsia="fr-CA"/>
        </w:rPr>
        <w:fldChar w:fldCharType="separate"/>
      </w:r>
      <w:r w:rsidRPr="00AE75A4">
        <w:rPr>
          <w:rFonts w:ascii="Arial" w:eastAsia="Arial" w:hAnsi="Arial" w:cs="Arial"/>
          <w:b w:val="0"/>
          <w:bCs w:val="0"/>
          <w:sz w:val="20"/>
          <w:szCs w:val="20"/>
          <w:lang w:eastAsia="fr-CA"/>
        </w:rPr>
        <w:t> </w:t>
      </w:r>
      <w:r w:rsidRPr="00AE75A4">
        <w:rPr>
          <w:rFonts w:ascii="Arial" w:eastAsia="Arial" w:hAnsi="Arial" w:cs="Arial"/>
          <w:b w:val="0"/>
          <w:bCs w:val="0"/>
          <w:sz w:val="20"/>
          <w:szCs w:val="20"/>
          <w:lang w:eastAsia="fr-CA"/>
        </w:rPr>
        <w:t> </w:t>
      </w:r>
      <w:r w:rsidRPr="00AE75A4">
        <w:rPr>
          <w:rFonts w:ascii="Arial" w:eastAsia="Arial" w:hAnsi="Arial" w:cs="Arial"/>
          <w:b w:val="0"/>
          <w:bCs w:val="0"/>
          <w:sz w:val="20"/>
          <w:szCs w:val="20"/>
          <w:lang w:eastAsia="fr-CA"/>
        </w:rPr>
        <w:t> </w:t>
      </w:r>
      <w:r w:rsidRPr="00AE75A4">
        <w:rPr>
          <w:rFonts w:ascii="Arial" w:eastAsia="Arial" w:hAnsi="Arial" w:cs="Arial"/>
          <w:b w:val="0"/>
          <w:bCs w:val="0"/>
          <w:sz w:val="20"/>
          <w:szCs w:val="20"/>
          <w:lang w:eastAsia="fr-CA"/>
        </w:rPr>
        <w:t> </w:t>
      </w:r>
      <w:r w:rsidRPr="00AE75A4">
        <w:rPr>
          <w:rFonts w:ascii="Arial" w:eastAsia="Arial" w:hAnsi="Arial" w:cs="Arial"/>
          <w:b w:val="0"/>
          <w:bCs w:val="0"/>
          <w:sz w:val="20"/>
          <w:szCs w:val="20"/>
          <w:lang w:eastAsia="fr-CA"/>
        </w:rPr>
        <w:t> </w:t>
      </w:r>
      <w:r w:rsidRPr="00AE75A4">
        <w:rPr>
          <w:rFonts w:ascii="Arial" w:eastAsia="Arial" w:hAnsi="Arial" w:cs="Arial"/>
          <w:b w:val="0"/>
          <w:bCs w:val="0"/>
          <w:sz w:val="20"/>
          <w:szCs w:val="20"/>
          <w:lang w:eastAsia="fr-CA"/>
        </w:rPr>
        <w:fldChar w:fldCharType="end"/>
      </w:r>
      <w:r w:rsidRPr="00AB1CB9">
        <w:rPr>
          <w:rFonts w:ascii="Arial" w:hAnsi="Arial" w:cs="Arial"/>
          <w:b w:val="0"/>
          <w:sz w:val="20"/>
          <w:szCs w:val="20"/>
        </w:rPr>
        <w:t>;</w:t>
      </w:r>
    </w:p>
    <w:p w14:paraId="7A93633F" w14:textId="2ED97C55" w:rsidR="00AB1CB9" w:rsidRPr="004948C6" w:rsidRDefault="00AB1CB9" w:rsidP="00AB1CB9">
      <w:pPr>
        <w:pStyle w:val="Default"/>
        <w:spacing w:beforeLines="120" w:before="288" w:after="180"/>
        <w:jc w:val="both"/>
        <w:rPr>
          <w:sz w:val="20"/>
          <w:szCs w:val="20"/>
        </w:rPr>
      </w:pPr>
      <w:r w:rsidRPr="00AB1CB9">
        <w:rPr>
          <w:b/>
          <w:bCs/>
          <w:sz w:val="20"/>
          <w:szCs w:val="20"/>
        </w:rPr>
        <w:lastRenderedPageBreak/>
        <w:t xml:space="preserve">ORDONNER </w:t>
      </w:r>
      <w:r w:rsidRPr="00AB1CB9">
        <w:rPr>
          <w:sz w:val="20"/>
          <w:szCs w:val="20"/>
        </w:rPr>
        <w:t xml:space="preserve">à la partie défenderesse de payer à la partie demanderesse une pension alimentaire pour l’enfant (les enfants), rétroactivement au </w:t>
      </w:r>
      <w:r w:rsidR="004948C6" w:rsidRPr="004948C6">
        <w:rPr>
          <w:rFonts w:eastAsia="Arial"/>
          <w:sz w:val="20"/>
          <w:szCs w:val="20"/>
        </w:rPr>
        <w:fldChar w:fldCharType="begin">
          <w:ffData>
            <w:name w:val=""/>
            <w:enabled/>
            <w:calcOnExit w:val="0"/>
            <w:textInput>
              <w:default w:val="(préciser la date)"/>
            </w:textInput>
          </w:ffData>
        </w:fldChar>
      </w:r>
      <w:r w:rsidR="004948C6" w:rsidRPr="004948C6">
        <w:rPr>
          <w:rFonts w:eastAsia="Arial"/>
          <w:sz w:val="20"/>
          <w:szCs w:val="20"/>
        </w:rPr>
        <w:instrText xml:space="preserve"> FORMTEXT </w:instrText>
      </w:r>
      <w:r w:rsidR="004948C6" w:rsidRPr="004948C6">
        <w:rPr>
          <w:rFonts w:eastAsia="Arial"/>
          <w:sz w:val="20"/>
          <w:szCs w:val="20"/>
        </w:rPr>
      </w:r>
      <w:r w:rsidR="004948C6" w:rsidRPr="004948C6">
        <w:rPr>
          <w:rFonts w:eastAsia="Arial"/>
          <w:sz w:val="20"/>
          <w:szCs w:val="20"/>
        </w:rPr>
        <w:fldChar w:fldCharType="separate"/>
      </w:r>
      <w:r w:rsidR="004948C6" w:rsidRPr="004948C6">
        <w:rPr>
          <w:rFonts w:eastAsia="Arial"/>
          <w:noProof/>
          <w:sz w:val="20"/>
          <w:szCs w:val="20"/>
        </w:rPr>
        <w:t>(préciser la date)</w:t>
      </w:r>
      <w:r w:rsidR="004948C6" w:rsidRPr="004948C6">
        <w:rPr>
          <w:rFonts w:eastAsia="Arial"/>
          <w:sz w:val="20"/>
          <w:szCs w:val="20"/>
        </w:rPr>
        <w:fldChar w:fldCharType="end"/>
      </w:r>
      <w:r w:rsidR="004948C6">
        <w:rPr>
          <w:rFonts w:eastAsia="Arial"/>
          <w:b/>
          <w:bCs/>
          <w:sz w:val="20"/>
          <w:szCs w:val="20"/>
        </w:rPr>
        <w:t xml:space="preserve"> </w:t>
      </w:r>
      <w:r w:rsidRPr="00AB1CB9">
        <w:rPr>
          <w:sz w:val="20"/>
          <w:szCs w:val="20"/>
        </w:rPr>
        <w:t xml:space="preserve">ou à compter du </w:t>
      </w:r>
      <w:r w:rsidR="004948C6" w:rsidRPr="004948C6">
        <w:rPr>
          <w:rFonts w:eastAsia="Arial"/>
          <w:sz w:val="20"/>
          <w:szCs w:val="20"/>
        </w:rPr>
        <w:fldChar w:fldCharType="begin">
          <w:ffData>
            <w:name w:val=""/>
            <w:enabled/>
            <w:calcOnExit w:val="0"/>
            <w:textInput>
              <w:default w:val="(préciser la date)"/>
            </w:textInput>
          </w:ffData>
        </w:fldChar>
      </w:r>
      <w:r w:rsidR="004948C6" w:rsidRPr="004948C6">
        <w:rPr>
          <w:rFonts w:eastAsia="Arial"/>
          <w:sz w:val="20"/>
          <w:szCs w:val="20"/>
        </w:rPr>
        <w:instrText xml:space="preserve"> FORMTEXT </w:instrText>
      </w:r>
      <w:r w:rsidR="004948C6" w:rsidRPr="004948C6">
        <w:rPr>
          <w:rFonts w:eastAsia="Arial"/>
          <w:sz w:val="20"/>
          <w:szCs w:val="20"/>
        </w:rPr>
      </w:r>
      <w:r w:rsidR="004948C6" w:rsidRPr="004948C6">
        <w:rPr>
          <w:rFonts w:eastAsia="Arial"/>
          <w:sz w:val="20"/>
          <w:szCs w:val="20"/>
        </w:rPr>
        <w:fldChar w:fldCharType="separate"/>
      </w:r>
      <w:r w:rsidR="004948C6" w:rsidRPr="004948C6">
        <w:rPr>
          <w:rFonts w:eastAsia="Arial"/>
          <w:noProof/>
          <w:sz w:val="20"/>
          <w:szCs w:val="20"/>
        </w:rPr>
        <w:t>(préciser la date)</w:t>
      </w:r>
      <w:r w:rsidR="004948C6" w:rsidRPr="004948C6">
        <w:rPr>
          <w:rFonts w:eastAsia="Arial"/>
          <w:sz w:val="20"/>
          <w:szCs w:val="20"/>
        </w:rPr>
        <w:fldChar w:fldCharType="end"/>
      </w:r>
      <w:r w:rsidR="004948C6">
        <w:rPr>
          <w:rFonts w:eastAsia="Arial"/>
          <w:sz w:val="20"/>
          <w:szCs w:val="20"/>
        </w:rPr>
        <w:t xml:space="preserve"> conformément au </w:t>
      </w:r>
      <w:r w:rsidR="004948C6">
        <w:rPr>
          <w:rFonts w:eastAsia="Arial"/>
          <w:i/>
          <w:iCs/>
          <w:sz w:val="20"/>
          <w:szCs w:val="20"/>
        </w:rPr>
        <w:t>Règlement sur la fixation de pension alimentaire pour enfants</w:t>
      </w:r>
      <w:r w:rsidR="004948C6">
        <w:rPr>
          <w:rFonts w:eastAsia="Arial"/>
          <w:sz w:val="20"/>
          <w:szCs w:val="20"/>
        </w:rPr>
        <w:t>;</w:t>
      </w:r>
    </w:p>
    <w:p w14:paraId="035360C0" w14:textId="7B78A84B" w:rsidR="00AB1CB9" w:rsidRPr="004630A9" w:rsidRDefault="002B6DE8" w:rsidP="00AB1CB9">
      <w:pPr>
        <w:pStyle w:val="Corpsdetexte"/>
        <w:tabs>
          <w:tab w:val="left" w:pos="8640"/>
        </w:tabs>
        <w:spacing w:beforeLines="120" w:before="288" w:after="180"/>
        <w:rPr>
          <w:rFonts w:ascii="Arial" w:hAnsi="Arial" w:cs="Arial"/>
          <w:b w:val="0"/>
          <w:sz w:val="20"/>
          <w:szCs w:val="20"/>
        </w:rPr>
      </w:pPr>
      <w:sdt>
        <w:sdtPr>
          <w:rPr>
            <w:rFonts w:ascii="Arial" w:hAnsi="Arial" w:cs="Arial"/>
            <w:b w:val="0"/>
            <w:sz w:val="20"/>
            <w:szCs w:val="20"/>
          </w:rPr>
          <w:id w:val="731663160"/>
          <w:placeholder>
            <w:docPart w:val="DefaultPlaceholder_-1854013438"/>
          </w:placeholder>
          <w:showingPlcHdr/>
          <w:comboBox>
            <w:listItem w:value="Choisissez un élément."/>
            <w:listItem w:displayText="MODIFIER" w:value="MODIFIER"/>
            <w:listItem w:displayText="ANNULER" w:value="ANNULER"/>
          </w:comboBox>
        </w:sdtPr>
        <w:sdtEndPr/>
        <w:sdtContent>
          <w:r w:rsidR="004948C6" w:rsidRPr="004630A9">
            <w:rPr>
              <w:rStyle w:val="Textedelespacerserv"/>
              <w:b w:val="0"/>
            </w:rPr>
            <w:t>Choisissez un élément.</w:t>
          </w:r>
        </w:sdtContent>
      </w:sdt>
      <w:r w:rsidR="00AB1CB9" w:rsidRPr="004630A9">
        <w:rPr>
          <w:rFonts w:ascii="Arial" w:hAnsi="Arial" w:cs="Arial"/>
          <w:b w:val="0"/>
          <w:sz w:val="20"/>
          <w:szCs w:val="20"/>
        </w:rPr>
        <w:t xml:space="preserve"> la pension alimentaire pour l’enfant (les enfants) payable selon le jugement de la </w:t>
      </w:r>
      <w:sdt>
        <w:sdtPr>
          <w:rPr>
            <w:rFonts w:ascii="Arial" w:hAnsi="Arial" w:cs="Arial"/>
            <w:b w:val="0"/>
            <w:sz w:val="20"/>
            <w:szCs w:val="20"/>
          </w:rPr>
          <w:id w:val="-1546751400"/>
          <w:placeholder>
            <w:docPart w:val="DefaultPlaceholder_-1854013438"/>
          </w:placeholder>
          <w:showingPlcHdr/>
          <w:comboBox>
            <w:listItem w:value="Choisissez un élément."/>
            <w:listItem w:displayText="Cour supérieure" w:value="Cour supérieure"/>
            <w:listItem w:displayText="Cour du Québec" w:value="Cour du Québec"/>
          </w:comboBox>
        </w:sdtPr>
        <w:sdtEndPr/>
        <w:sdtContent>
          <w:r w:rsidR="004630A9" w:rsidRPr="004630A9">
            <w:rPr>
              <w:rStyle w:val="Textedelespacerserv"/>
              <w:b w:val="0"/>
            </w:rPr>
            <w:t>Choisissez un élément.</w:t>
          </w:r>
        </w:sdtContent>
      </w:sdt>
      <w:r w:rsidR="00AB1CB9" w:rsidRPr="004630A9">
        <w:rPr>
          <w:rFonts w:ascii="Arial" w:hAnsi="Arial" w:cs="Arial"/>
          <w:b w:val="0"/>
          <w:sz w:val="20"/>
          <w:szCs w:val="20"/>
        </w:rPr>
        <w:t xml:space="preserve">, daté du </w:t>
      </w:r>
      <w:r w:rsidR="00AB1CB9" w:rsidRPr="004630A9">
        <w:rPr>
          <w:rFonts w:ascii="Arial" w:eastAsia="Arial" w:hAnsi="Arial" w:cs="Arial"/>
          <w:b w:val="0"/>
          <w:sz w:val="20"/>
          <w:szCs w:val="20"/>
          <w:lang w:eastAsia="fr-CA"/>
        </w:rPr>
        <w:fldChar w:fldCharType="begin">
          <w:ffData>
            <w:name w:val="Texte88"/>
            <w:enabled/>
            <w:calcOnExit w:val="0"/>
            <w:textInput/>
          </w:ffData>
        </w:fldChar>
      </w:r>
      <w:r w:rsidR="00AB1CB9" w:rsidRPr="004630A9">
        <w:rPr>
          <w:rFonts w:ascii="Arial" w:eastAsia="Arial" w:hAnsi="Arial" w:cs="Arial"/>
          <w:b w:val="0"/>
          <w:sz w:val="20"/>
          <w:szCs w:val="20"/>
          <w:lang w:eastAsia="fr-CA"/>
        </w:rPr>
        <w:instrText xml:space="preserve"> FORMTEXT </w:instrText>
      </w:r>
      <w:r w:rsidR="00AB1CB9" w:rsidRPr="004630A9">
        <w:rPr>
          <w:rFonts w:ascii="Arial" w:eastAsia="Arial" w:hAnsi="Arial" w:cs="Arial"/>
          <w:b w:val="0"/>
          <w:sz w:val="20"/>
          <w:szCs w:val="20"/>
          <w:lang w:eastAsia="fr-CA"/>
        </w:rPr>
      </w:r>
      <w:r w:rsidR="00AB1CB9" w:rsidRPr="004630A9">
        <w:rPr>
          <w:rFonts w:ascii="Arial" w:eastAsia="Arial" w:hAnsi="Arial" w:cs="Arial"/>
          <w:b w:val="0"/>
          <w:sz w:val="20"/>
          <w:szCs w:val="20"/>
          <w:lang w:eastAsia="fr-CA"/>
        </w:rPr>
        <w:fldChar w:fldCharType="separate"/>
      </w:r>
      <w:r w:rsidR="00AB1CB9" w:rsidRPr="004630A9">
        <w:rPr>
          <w:rFonts w:ascii="Arial" w:eastAsia="Arial" w:hAnsi="Arial" w:cs="Arial"/>
          <w:b w:val="0"/>
          <w:sz w:val="20"/>
          <w:szCs w:val="20"/>
          <w:lang w:eastAsia="fr-CA"/>
        </w:rPr>
        <w:t> </w:t>
      </w:r>
      <w:r w:rsidR="00AB1CB9" w:rsidRPr="004630A9">
        <w:rPr>
          <w:rFonts w:ascii="Arial" w:eastAsia="Arial" w:hAnsi="Arial" w:cs="Arial"/>
          <w:b w:val="0"/>
          <w:sz w:val="20"/>
          <w:szCs w:val="20"/>
          <w:lang w:eastAsia="fr-CA"/>
        </w:rPr>
        <w:t> </w:t>
      </w:r>
      <w:r w:rsidR="00AB1CB9" w:rsidRPr="004630A9">
        <w:rPr>
          <w:rFonts w:ascii="Arial" w:eastAsia="Arial" w:hAnsi="Arial" w:cs="Arial"/>
          <w:b w:val="0"/>
          <w:sz w:val="20"/>
          <w:szCs w:val="20"/>
          <w:lang w:eastAsia="fr-CA"/>
        </w:rPr>
        <w:t> </w:t>
      </w:r>
      <w:r w:rsidR="00AB1CB9" w:rsidRPr="004630A9">
        <w:rPr>
          <w:rFonts w:ascii="Arial" w:eastAsia="Arial" w:hAnsi="Arial" w:cs="Arial"/>
          <w:b w:val="0"/>
          <w:sz w:val="20"/>
          <w:szCs w:val="20"/>
          <w:lang w:eastAsia="fr-CA"/>
        </w:rPr>
        <w:t> </w:t>
      </w:r>
      <w:r w:rsidR="00AB1CB9" w:rsidRPr="004630A9">
        <w:rPr>
          <w:rFonts w:ascii="Arial" w:eastAsia="Arial" w:hAnsi="Arial" w:cs="Arial"/>
          <w:b w:val="0"/>
          <w:sz w:val="20"/>
          <w:szCs w:val="20"/>
          <w:lang w:eastAsia="fr-CA"/>
        </w:rPr>
        <w:t> </w:t>
      </w:r>
      <w:r w:rsidR="00AB1CB9" w:rsidRPr="004630A9">
        <w:rPr>
          <w:rFonts w:ascii="Arial" w:eastAsia="Arial" w:hAnsi="Arial" w:cs="Arial"/>
          <w:b w:val="0"/>
          <w:sz w:val="20"/>
          <w:szCs w:val="20"/>
          <w:lang w:eastAsia="fr-CA"/>
        </w:rPr>
        <w:fldChar w:fldCharType="end"/>
      </w:r>
      <w:r w:rsidR="00AB1CB9" w:rsidRPr="004630A9">
        <w:rPr>
          <w:rFonts w:ascii="Arial" w:hAnsi="Arial" w:cs="Arial"/>
          <w:b w:val="0"/>
          <w:sz w:val="20"/>
          <w:szCs w:val="20"/>
        </w:rPr>
        <w:t>;</w:t>
      </w:r>
    </w:p>
    <w:p w14:paraId="30B358C7" w14:textId="77777777" w:rsidR="00AB1CB9" w:rsidRPr="00AB1CB9" w:rsidRDefault="00AB1CB9" w:rsidP="00AB1CB9">
      <w:pPr>
        <w:pStyle w:val="Default"/>
        <w:spacing w:beforeLines="120" w:before="288" w:after="180"/>
        <w:jc w:val="both"/>
        <w:rPr>
          <w:spacing w:val="-3"/>
          <w:sz w:val="20"/>
          <w:szCs w:val="20"/>
        </w:rPr>
      </w:pPr>
      <w:r w:rsidRPr="00AB1CB9">
        <w:rPr>
          <w:b/>
          <w:spacing w:val="-3"/>
          <w:sz w:val="20"/>
          <w:szCs w:val="20"/>
        </w:rPr>
        <w:t>ORDONNER</w:t>
      </w:r>
      <w:r w:rsidRPr="00AB1CB9">
        <w:rPr>
          <w:spacing w:val="-3"/>
          <w:sz w:val="20"/>
          <w:szCs w:val="20"/>
        </w:rPr>
        <w:t xml:space="preserve"> l'indexation de la pension alimentaire le 1</w:t>
      </w:r>
      <w:r w:rsidRPr="00AB1CB9">
        <w:rPr>
          <w:spacing w:val="-3"/>
          <w:sz w:val="20"/>
          <w:szCs w:val="20"/>
          <w:vertAlign w:val="superscript"/>
        </w:rPr>
        <w:t>er</w:t>
      </w:r>
      <w:r w:rsidRPr="00AB1CB9">
        <w:rPr>
          <w:spacing w:val="-3"/>
          <w:sz w:val="20"/>
          <w:szCs w:val="20"/>
        </w:rPr>
        <w:t xml:space="preserve"> janvier (ou autre date, le cas échéant) de chaque année conformément à l'article 590 du </w:t>
      </w:r>
      <w:r w:rsidRPr="00AB1CB9">
        <w:rPr>
          <w:i/>
          <w:iCs/>
          <w:spacing w:val="-3"/>
          <w:sz w:val="20"/>
          <w:szCs w:val="20"/>
        </w:rPr>
        <w:t>Code civil du Québec</w:t>
      </w:r>
      <w:r w:rsidRPr="00AB1CB9">
        <w:rPr>
          <w:spacing w:val="-3"/>
          <w:sz w:val="20"/>
          <w:szCs w:val="20"/>
        </w:rPr>
        <w:t>;</w:t>
      </w:r>
    </w:p>
    <w:p w14:paraId="6B619885" w14:textId="77777777" w:rsidR="00AB1CB9" w:rsidRPr="00AB1CB9" w:rsidRDefault="00AB1CB9" w:rsidP="00AB1CB9">
      <w:pPr>
        <w:pStyle w:val="Default"/>
        <w:spacing w:beforeLines="120" w:before="288" w:after="180"/>
        <w:jc w:val="both"/>
        <w:rPr>
          <w:spacing w:val="-3"/>
          <w:sz w:val="20"/>
          <w:szCs w:val="20"/>
        </w:rPr>
      </w:pPr>
      <w:r w:rsidRPr="00AB1CB9">
        <w:rPr>
          <w:b/>
          <w:bCs/>
          <w:spacing w:val="-3"/>
          <w:sz w:val="20"/>
          <w:szCs w:val="20"/>
        </w:rPr>
        <w:t>ORDONNER</w:t>
      </w:r>
      <w:r w:rsidRPr="00AB1CB9">
        <w:rPr>
          <w:spacing w:val="-3"/>
          <w:sz w:val="20"/>
          <w:szCs w:val="20"/>
        </w:rPr>
        <w:t xml:space="preserve"> que la pension alimentaire soit payable conformément à la </w:t>
      </w:r>
      <w:r w:rsidRPr="00AB1CB9">
        <w:rPr>
          <w:i/>
          <w:iCs/>
          <w:spacing w:val="-3"/>
          <w:sz w:val="20"/>
          <w:szCs w:val="20"/>
        </w:rPr>
        <w:t>Loi facilitant le paiement des pensions alimentaires</w:t>
      </w:r>
      <w:r w:rsidRPr="00AB1CB9">
        <w:rPr>
          <w:spacing w:val="-3"/>
          <w:sz w:val="20"/>
          <w:szCs w:val="20"/>
        </w:rPr>
        <w:t>;</w:t>
      </w:r>
    </w:p>
    <w:p w14:paraId="1A250913" w14:textId="77777777" w:rsidR="00AB1CB9" w:rsidRPr="00AB1CB9" w:rsidRDefault="00AB1CB9" w:rsidP="00AB1CB9">
      <w:pPr>
        <w:pStyle w:val="Default"/>
        <w:spacing w:beforeLines="120" w:before="288" w:after="180"/>
        <w:jc w:val="both"/>
        <w:rPr>
          <w:sz w:val="20"/>
          <w:szCs w:val="20"/>
        </w:rPr>
      </w:pPr>
      <w:r w:rsidRPr="00AB1CB9">
        <w:rPr>
          <w:b/>
          <w:bCs/>
          <w:spacing w:val="-3"/>
          <w:sz w:val="20"/>
          <w:szCs w:val="20"/>
        </w:rPr>
        <w:t>ORDONNER</w:t>
      </w:r>
      <w:r w:rsidRPr="00AB1CB9">
        <w:rPr>
          <w:spacing w:val="-3"/>
          <w:sz w:val="20"/>
          <w:szCs w:val="20"/>
        </w:rPr>
        <w:t xml:space="preserve"> aux parties de se transmettre au plus tard le 1</w:t>
      </w:r>
      <w:r w:rsidRPr="00AB1CB9">
        <w:rPr>
          <w:spacing w:val="-3"/>
          <w:sz w:val="20"/>
          <w:szCs w:val="20"/>
          <w:vertAlign w:val="superscript"/>
        </w:rPr>
        <w:t>er</w:t>
      </w:r>
      <w:r w:rsidRPr="00AB1CB9">
        <w:rPr>
          <w:spacing w:val="-3"/>
          <w:sz w:val="20"/>
          <w:szCs w:val="20"/>
        </w:rPr>
        <w:t xml:space="preserve"> juin de chaque année leurs déclarations fiscales et avis de cotisation de l’année d’imposition terminant le 1</w:t>
      </w:r>
      <w:r w:rsidRPr="00AB1CB9">
        <w:rPr>
          <w:spacing w:val="-3"/>
          <w:sz w:val="20"/>
          <w:szCs w:val="20"/>
          <w:vertAlign w:val="superscript"/>
        </w:rPr>
        <w:t>er</w:t>
      </w:r>
      <w:r w:rsidRPr="00AB1CB9">
        <w:rPr>
          <w:spacing w:val="-3"/>
          <w:sz w:val="20"/>
          <w:szCs w:val="20"/>
        </w:rPr>
        <w:t xml:space="preserve"> décembre précédent, et ce, conformément à l’article 596.1 du </w:t>
      </w:r>
      <w:r w:rsidRPr="00AB1CB9">
        <w:rPr>
          <w:i/>
          <w:iCs/>
          <w:spacing w:val="-3"/>
          <w:sz w:val="20"/>
          <w:szCs w:val="20"/>
        </w:rPr>
        <w:t>Code civil du Québec</w:t>
      </w:r>
      <w:r w:rsidRPr="00AB1CB9">
        <w:rPr>
          <w:spacing w:val="-3"/>
          <w:sz w:val="20"/>
          <w:szCs w:val="20"/>
        </w:rPr>
        <w:t xml:space="preserve">; </w:t>
      </w:r>
    </w:p>
    <w:p w14:paraId="53D0086E" w14:textId="2A090552" w:rsidR="002A44AC" w:rsidRDefault="004630A9" w:rsidP="004630A9">
      <w:pPr>
        <w:widowControl w:val="0"/>
        <w:tabs>
          <w:tab w:val="left" w:pos="709"/>
        </w:tabs>
        <w:spacing w:before="240" w:after="360" w:line="240" w:lineRule="auto"/>
        <w:jc w:val="both"/>
        <w:rPr>
          <w:rFonts w:ascii="Arial" w:hAnsi="Arial" w:cs="Arial"/>
          <w:noProof/>
          <w:color w:val="000000"/>
          <w:sz w:val="20"/>
          <w:szCs w:val="20"/>
          <w:highlight w:val="lightGray"/>
        </w:rPr>
      </w:pPr>
      <w:r>
        <w:rPr>
          <w:rFonts w:ascii="Arial" w:hAnsi="Arial" w:cs="Arial"/>
          <w:noProof/>
          <w:color w:val="000000"/>
          <w:sz w:val="20"/>
          <w:szCs w:val="20"/>
          <w:highlight w:val="lightGray"/>
        </w:rPr>
        <w:fldChar w:fldCharType="begin">
          <w:ffData>
            <w:name w:val=""/>
            <w:enabled/>
            <w:calcOnExit w:val="0"/>
            <w:textInput>
              <w:default w:val="(Autres conclusions recherchées, le cas échéant)"/>
            </w:textInput>
          </w:ffData>
        </w:fldChar>
      </w:r>
      <w:r>
        <w:rPr>
          <w:rFonts w:ascii="Arial" w:hAnsi="Arial" w:cs="Arial"/>
          <w:noProof/>
          <w:color w:val="000000"/>
          <w:sz w:val="20"/>
          <w:szCs w:val="20"/>
          <w:highlight w:val="lightGray"/>
        </w:rPr>
        <w:instrText xml:space="preserve"> FORMTEXT </w:instrText>
      </w:r>
      <w:r>
        <w:rPr>
          <w:rFonts w:ascii="Arial" w:hAnsi="Arial" w:cs="Arial"/>
          <w:noProof/>
          <w:color w:val="000000"/>
          <w:sz w:val="20"/>
          <w:szCs w:val="20"/>
          <w:highlight w:val="lightGray"/>
        </w:rPr>
      </w:r>
      <w:r>
        <w:rPr>
          <w:rFonts w:ascii="Arial" w:hAnsi="Arial" w:cs="Arial"/>
          <w:noProof/>
          <w:color w:val="000000"/>
          <w:sz w:val="20"/>
          <w:szCs w:val="20"/>
          <w:highlight w:val="lightGray"/>
        </w:rPr>
        <w:fldChar w:fldCharType="separate"/>
      </w:r>
      <w:r>
        <w:rPr>
          <w:rFonts w:ascii="Arial" w:hAnsi="Arial" w:cs="Arial"/>
          <w:noProof/>
          <w:color w:val="000000"/>
          <w:sz w:val="20"/>
          <w:szCs w:val="20"/>
          <w:highlight w:val="lightGray"/>
        </w:rPr>
        <w:t>(Autres conclusions recherchées, le cas échéant)</w:t>
      </w:r>
      <w:r>
        <w:rPr>
          <w:rFonts w:ascii="Arial" w:hAnsi="Arial" w:cs="Arial"/>
          <w:noProof/>
          <w:color w:val="000000"/>
          <w:sz w:val="20"/>
          <w:szCs w:val="20"/>
          <w:highlight w:val="lightGray"/>
        </w:rPr>
        <w:fldChar w:fldCharType="end"/>
      </w:r>
    </w:p>
    <w:p w14:paraId="6EE047EA" w14:textId="77777777" w:rsidR="002A44AC" w:rsidRPr="002A44AC" w:rsidRDefault="002A44AC" w:rsidP="004630A9">
      <w:pPr>
        <w:widowControl w:val="0"/>
        <w:tabs>
          <w:tab w:val="left" w:pos="709"/>
        </w:tabs>
        <w:spacing w:after="120" w:line="240" w:lineRule="auto"/>
        <w:jc w:val="both"/>
        <w:rPr>
          <w:rFonts w:ascii="Arial" w:hAnsi="Arial" w:cs="Arial"/>
          <w:noProof/>
          <w:color w:val="000000"/>
          <w:sz w:val="20"/>
          <w:szCs w:val="20"/>
          <w:highlight w:val="lightGray"/>
        </w:rPr>
      </w:pPr>
      <w:r w:rsidRPr="002A44AC">
        <w:rPr>
          <w:rFonts w:ascii="Arial" w:hAnsi="Arial" w:cs="Arial"/>
          <w:b/>
          <w:bCs/>
          <w:sz w:val="20"/>
          <w:szCs w:val="20"/>
        </w:rPr>
        <w:t>LE TOUT</w:t>
      </w:r>
      <w:r w:rsidRPr="002A44AC">
        <w:rPr>
          <w:rFonts w:ascii="Arial" w:hAnsi="Arial" w:cs="Arial"/>
          <w:sz w:val="20"/>
          <w:szCs w:val="20"/>
        </w:rPr>
        <w:t xml:space="preserve">, </w:t>
      </w:r>
      <w:r w:rsidRPr="002A44AC">
        <w:rPr>
          <w:rFonts w:ascii="Arial" w:hAnsi="Arial" w:cs="Arial"/>
          <w:noProof/>
          <w:color w:val="000000"/>
          <w:sz w:val="20"/>
          <w:szCs w:val="20"/>
          <w:highlight w:val="lightGray"/>
        </w:rPr>
        <w:fldChar w:fldCharType="begin">
          <w:ffData>
            <w:name w:val="Texte88"/>
            <w:enabled/>
            <w:calcOnExit w:val="0"/>
            <w:textInput/>
          </w:ffData>
        </w:fldChar>
      </w:r>
      <w:r w:rsidRPr="002A44AC">
        <w:rPr>
          <w:rFonts w:ascii="Arial" w:hAnsi="Arial" w:cs="Arial"/>
          <w:noProof/>
          <w:color w:val="000000"/>
          <w:sz w:val="20"/>
          <w:szCs w:val="20"/>
          <w:highlight w:val="lightGray"/>
        </w:rPr>
        <w:instrText xml:space="preserve"> FORMTEXT </w:instrText>
      </w:r>
      <w:r w:rsidRPr="002A44AC">
        <w:rPr>
          <w:rFonts w:ascii="Arial" w:hAnsi="Arial" w:cs="Arial"/>
          <w:noProof/>
          <w:color w:val="000000"/>
          <w:sz w:val="20"/>
          <w:szCs w:val="20"/>
          <w:highlight w:val="lightGray"/>
        </w:rPr>
      </w:r>
      <w:r w:rsidRPr="002A44AC">
        <w:rPr>
          <w:rFonts w:ascii="Arial" w:hAnsi="Arial" w:cs="Arial"/>
          <w:noProof/>
          <w:color w:val="000000"/>
          <w:sz w:val="20"/>
          <w:szCs w:val="20"/>
          <w:highlight w:val="lightGray"/>
        </w:rPr>
        <w:fldChar w:fldCharType="separate"/>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fldChar w:fldCharType="end"/>
      </w:r>
      <w:r w:rsidRPr="002A44AC">
        <w:rPr>
          <w:rFonts w:ascii="Arial" w:hAnsi="Arial" w:cs="Arial"/>
          <w:sz w:val="20"/>
          <w:szCs w:val="20"/>
        </w:rPr>
        <w:t xml:space="preserve"> frais de justice.</w:t>
      </w:r>
    </w:p>
    <w:p w14:paraId="237C3AC5" w14:textId="77777777" w:rsidR="002A44AC" w:rsidRPr="002A44AC" w:rsidRDefault="002A44AC" w:rsidP="002A44AC">
      <w:pPr>
        <w:tabs>
          <w:tab w:val="left" w:pos="709"/>
        </w:tabs>
        <w:spacing w:before="120" w:after="120" w:line="240" w:lineRule="auto"/>
        <w:ind w:hanging="709"/>
        <w:jc w:val="both"/>
        <w:rPr>
          <w:rFonts w:ascii="Arial" w:hAnsi="Arial" w:cs="Arial"/>
          <w:sz w:val="20"/>
          <w:szCs w:val="20"/>
        </w:rPr>
      </w:pPr>
    </w:p>
    <w:p w14:paraId="6FE7506F" w14:textId="77777777" w:rsidR="002A44AC" w:rsidRPr="002A44AC" w:rsidRDefault="002A44AC" w:rsidP="002A44AC">
      <w:pPr>
        <w:widowControl w:val="0"/>
        <w:tabs>
          <w:tab w:val="left" w:pos="709"/>
        </w:tabs>
        <w:spacing w:before="120" w:after="120" w:line="240" w:lineRule="auto"/>
        <w:jc w:val="both"/>
        <w:rPr>
          <w:rFonts w:ascii="Arial" w:hAnsi="Arial" w:cs="Arial"/>
          <w:noProof/>
          <w:color w:val="000000"/>
          <w:sz w:val="20"/>
          <w:szCs w:val="20"/>
          <w:highlight w:val="lightGray"/>
        </w:rPr>
      </w:pPr>
      <w:r w:rsidRPr="002A44AC">
        <w:rPr>
          <w:rFonts w:ascii="Arial" w:hAnsi="Arial" w:cs="Arial"/>
          <w:sz w:val="20"/>
          <w:szCs w:val="20"/>
        </w:rPr>
        <w:t xml:space="preserve">À </w:t>
      </w:r>
      <w:r w:rsidRPr="002A44AC">
        <w:rPr>
          <w:rFonts w:ascii="Arial" w:hAnsi="Arial" w:cs="Arial"/>
          <w:noProof/>
          <w:color w:val="000000"/>
          <w:sz w:val="20"/>
          <w:szCs w:val="20"/>
          <w:highlight w:val="lightGray"/>
        </w:rPr>
        <w:fldChar w:fldCharType="begin">
          <w:ffData>
            <w:name w:val="Texte88"/>
            <w:enabled/>
            <w:calcOnExit w:val="0"/>
            <w:textInput/>
          </w:ffData>
        </w:fldChar>
      </w:r>
      <w:r w:rsidRPr="002A44AC">
        <w:rPr>
          <w:rFonts w:ascii="Arial" w:hAnsi="Arial" w:cs="Arial"/>
          <w:noProof/>
          <w:color w:val="000000"/>
          <w:sz w:val="20"/>
          <w:szCs w:val="20"/>
          <w:highlight w:val="lightGray"/>
        </w:rPr>
        <w:instrText xml:space="preserve"> FORMTEXT </w:instrText>
      </w:r>
      <w:r w:rsidRPr="002A44AC">
        <w:rPr>
          <w:rFonts w:ascii="Arial" w:hAnsi="Arial" w:cs="Arial"/>
          <w:noProof/>
          <w:color w:val="000000"/>
          <w:sz w:val="20"/>
          <w:szCs w:val="20"/>
          <w:highlight w:val="lightGray"/>
        </w:rPr>
      </w:r>
      <w:r w:rsidRPr="002A44AC">
        <w:rPr>
          <w:rFonts w:ascii="Arial" w:hAnsi="Arial" w:cs="Arial"/>
          <w:noProof/>
          <w:color w:val="000000"/>
          <w:sz w:val="20"/>
          <w:szCs w:val="20"/>
          <w:highlight w:val="lightGray"/>
        </w:rPr>
        <w:fldChar w:fldCharType="separate"/>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fldChar w:fldCharType="end"/>
      </w:r>
      <w:r w:rsidRPr="002A44AC">
        <w:rPr>
          <w:rFonts w:ascii="Arial" w:hAnsi="Arial" w:cs="Arial"/>
          <w:sz w:val="20"/>
          <w:szCs w:val="20"/>
        </w:rPr>
        <w:t xml:space="preserve">, le </w:t>
      </w:r>
      <w:r w:rsidRPr="002A44AC">
        <w:rPr>
          <w:rFonts w:ascii="Arial" w:hAnsi="Arial" w:cs="Arial"/>
          <w:noProof/>
          <w:color w:val="000000"/>
          <w:sz w:val="20"/>
          <w:szCs w:val="20"/>
          <w:highlight w:val="lightGray"/>
        </w:rPr>
        <w:fldChar w:fldCharType="begin">
          <w:ffData>
            <w:name w:val="Texte88"/>
            <w:enabled/>
            <w:calcOnExit w:val="0"/>
            <w:textInput/>
          </w:ffData>
        </w:fldChar>
      </w:r>
      <w:r w:rsidRPr="002A44AC">
        <w:rPr>
          <w:rFonts w:ascii="Arial" w:hAnsi="Arial" w:cs="Arial"/>
          <w:noProof/>
          <w:color w:val="000000"/>
          <w:sz w:val="20"/>
          <w:szCs w:val="20"/>
          <w:highlight w:val="lightGray"/>
        </w:rPr>
        <w:instrText xml:space="preserve"> FORMTEXT </w:instrText>
      </w:r>
      <w:r w:rsidRPr="002A44AC">
        <w:rPr>
          <w:rFonts w:ascii="Arial" w:hAnsi="Arial" w:cs="Arial"/>
          <w:noProof/>
          <w:color w:val="000000"/>
          <w:sz w:val="20"/>
          <w:szCs w:val="20"/>
          <w:highlight w:val="lightGray"/>
        </w:rPr>
      </w:r>
      <w:r w:rsidRPr="002A44AC">
        <w:rPr>
          <w:rFonts w:ascii="Arial" w:hAnsi="Arial" w:cs="Arial"/>
          <w:noProof/>
          <w:color w:val="000000"/>
          <w:sz w:val="20"/>
          <w:szCs w:val="20"/>
          <w:highlight w:val="lightGray"/>
        </w:rPr>
        <w:fldChar w:fldCharType="separate"/>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fldChar w:fldCharType="end"/>
      </w:r>
    </w:p>
    <w:tbl>
      <w:tblPr>
        <w:tblStyle w:val="Grilledutableau"/>
        <w:tblpPr w:leftFromText="141" w:rightFromText="141" w:vertAnchor="text" w:horzAnchor="margin" w:tblpXSpec="right" w:tblpY="2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tblGrid>
      <w:tr w:rsidR="002A44AC" w:rsidRPr="002A44AC" w14:paraId="2CD85FCA" w14:textId="77777777" w:rsidTr="004630A9">
        <w:trPr>
          <w:trHeight w:val="430"/>
        </w:trPr>
        <w:tc>
          <w:tcPr>
            <w:tcW w:w="4999" w:type="dxa"/>
            <w:tcBorders>
              <w:bottom w:val="single" w:sz="4" w:space="0" w:color="auto"/>
            </w:tcBorders>
          </w:tcPr>
          <w:p w14:paraId="1805AD5C" w14:textId="77777777" w:rsidR="002A44AC" w:rsidRPr="002A44AC" w:rsidRDefault="002A44AC" w:rsidP="00215C90">
            <w:pPr>
              <w:rPr>
                <w:rFonts w:ascii="Arial" w:hAnsi="Arial" w:cs="Arial"/>
                <w:sz w:val="20"/>
                <w:szCs w:val="20"/>
              </w:rPr>
            </w:pPr>
          </w:p>
        </w:tc>
      </w:tr>
      <w:tr w:rsidR="002A44AC" w:rsidRPr="002A44AC" w14:paraId="34036607" w14:textId="77777777" w:rsidTr="004630A9">
        <w:trPr>
          <w:trHeight w:val="554"/>
        </w:trPr>
        <w:tc>
          <w:tcPr>
            <w:tcW w:w="4999" w:type="dxa"/>
            <w:tcBorders>
              <w:top w:val="single" w:sz="4" w:space="0" w:color="auto"/>
            </w:tcBorders>
          </w:tcPr>
          <w:p w14:paraId="03DF9929" w14:textId="4886C111" w:rsidR="002A44AC" w:rsidRPr="002A44AC" w:rsidRDefault="00AB1CB9" w:rsidP="00215C90">
            <w:pPr>
              <w:rPr>
                <w:rFonts w:ascii="Arial" w:hAnsi="Arial" w:cs="Arial"/>
                <w:sz w:val="20"/>
                <w:szCs w:val="20"/>
              </w:rPr>
            </w:pPr>
            <w:r>
              <w:rPr>
                <w:rFonts w:ascii="Arial" w:hAnsi="Arial" w:cs="Arial"/>
                <w:sz w:val="20"/>
                <w:szCs w:val="20"/>
              </w:rPr>
              <w:t>Partie demanderesse</w:t>
            </w:r>
          </w:p>
        </w:tc>
      </w:tr>
    </w:tbl>
    <w:p w14:paraId="016DF3DD" w14:textId="2171B213" w:rsidR="002A44AC" w:rsidRPr="002A44AC" w:rsidRDefault="002A44AC" w:rsidP="002A44AC">
      <w:pPr>
        <w:tabs>
          <w:tab w:val="left" w:pos="1010"/>
        </w:tabs>
        <w:spacing w:before="360" w:after="120" w:line="240" w:lineRule="auto"/>
        <w:jc w:val="both"/>
        <w:rPr>
          <w:rFonts w:ascii="Arial" w:hAnsi="Arial" w:cs="Arial"/>
          <w:sz w:val="20"/>
          <w:szCs w:val="20"/>
        </w:rPr>
      </w:pPr>
      <w:r w:rsidRPr="002A44AC">
        <w:rPr>
          <w:rFonts w:ascii="Arial" w:hAnsi="Arial" w:cs="Arial"/>
          <w:sz w:val="20"/>
          <w:szCs w:val="20"/>
        </w:rPr>
        <w:tab/>
      </w:r>
    </w:p>
    <w:p w14:paraId="7231062D" w14:textId="77777777" w:rsidR="002A44AC" w:rsidRPr="002A44AC" w:rsidRDefault="002A44AC" w:rsidP="002A44AC">
      <w:pPr>
        <w:spacing w:after="0"/>
        <w:ind w:left="510"/>
        <w:jc w:val="right"/>
        <w:rPr>
          <w:rFonts w:ascii="Arial" w:hAnsi="Arial" w:cs="Arial"/>
          <w:sz w:val="8"/>
          <w:szCs w:val="8"/>
        </w:rPr>
      </w:pPr>
    </w:p>
    <w:p w14:paraId="5DC6E296" w14:textId="77777777" w:rsidR="002A44AC" w:rsidRPr="002A44AC" w:rsidRDefault="002A44AC" w:rsidP="002A44AC">
      <w:pPr>
        <w:spacing w:after="0"/>
        <w:ind w:left="510"/>
        <w:jc w:val="right"/>
        <w:rPr>
          <w:rFonts w:ascii="Arial" w:hAnsi="Arial" w:cs="Arial"/>
          <w:sz w:val="6"/>
          <w:szCs w:val="6"/>
        </w:rPr>
      </w:pPr>
    </w:p>
    <w:p w14:paraId="31EF6BA3" w14:textId="77777777" w:rsidR="002A44AC" w:rsidRPr="002A44AC" w:rsidRDefault="002A44AC" w:rsidP="002A44AC">
      <w:pPr>
        <w:spacing w:before="120" w:after="120" w:line="240" w:lineRule="auto"/>
        <w:jc w:val="right"/>
        <w:rPr>
          <w:rFonts w:ascii="Arial" w:hAnsi="Arial" w:cs="Arial"/>
          <w:sz w:val="20"/>
          <w:szCs w:val="20"/>
        </w:rPr>
      </w:pPr>
    </w:p>
    <w:p w14:paraId="1CD9DEAD" w14:textId="77777777" w:rsidR="00BA0240" w:rsidRPr="00E6276B" w:rsidRDefault="00BA0240" w:rsidP="002A44AC">
      <w:pPr>
        <w:spacing w:after="0" w:line="240" w:lineRule="auto"/>
        <w:rPr>
          <w:rFonts w:ascii="Arial" w:hAnsi="Arial" w:cs="Arial"/>
          <w:sz w:val="20"/>
          <w:szCs w:val="20"/>
        </w:rPr>
      </w:pPr>
    </w:p>
    <w:sectPr w:rsidR="00BA0240" w:rsidRPr="00E6276B" w:rsidSect="00573DF1">
      <w:footerReference w:type="default" r:id="rId8"/>
      <w:pgSz w:w="12240" w:h="15840"/>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A6270" w14:textId="77777777" w:rsidR="002B6DE8" w:rsidRDefault="002B6DE8" w:rsidP="00FE4311">
      <w:pPr>
        <w:spacing w:after="0" w:line="240" w:lineRule="auto"/>
      </w:pPr>
      <w:r>
        <w:separator/>
      </w:r>
    </w:p>
  </w:endnote>
  <w:endnote w:type="continuationSeparator" w:id="0">
    <w:p w14:paraId="12BF5E99" w14:textId="77777777" w:rsidR="002B6DE8" w:rsidRDefault="002B6DE8" w:rsidP="00F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353176"/>
      <w:docPartObj>
        <w:docPartGallery w:val="Page Numbers (Bottom of Page)"/>
        <w:docPartUnique/>
      </w:docPartObj>
    </w:sdtPr>
    <w:sdtEndPr>
      <w:rPr>
        <w:rFonts w:ascii="Arial" w:hAnsi="Arial" w:cs="Arial"/>
        <w:sz w:val="24"/>
        <w:szCs w:val="24"/>
      </w:rPr>
    </w:sdtEndPr>
    <w:sdtContent>
      <w:p w14:paraId="044D393E" w14:textId="3BB9F6B9" w:rsidR="00B36365" w:rsidRPr="0083631F" w:rsidRDefault="00B22929" w:rsidP="0083631F">
        <w:pPr>
          <w:pStyle w:val="Pieddepage"/>
          <w:tabs>
            <w:tab w:val="clear" w:pos="8640"/>
            <w:tab w:val="right" w:pos="9923"/>
          </w:tabs>
          <w:rPr>
            <w:rFonts w:ascii="Arial" w:hAnsi="Arial" w:cs="Arial"/>
            <w:sz w:val="20"/>
            <w:szCs w:val="20"/>
          </w:rPr>
        </w:pPr>
        <w:r w:rsidRPr="00B22929">
          <w:rPr>
            <w:rFonts w:ascii="Arial" w:hAnsi="Arial" w:cs="Arial"/>
            <w:sz w:val="20"/>
            <w:szCs w:val="20"/>
          </w:rPr>
          <w:t>SJ-13</w:t>
        </w:r>
        <w:r w:rsidR="00046226">
          <w:rPr>
            <w:rFonts w:ascii="Arial" w:hAnsi="Arial" w:cs="Arial"/>
            <w:sz w:val="20"/>
            <w:szCs w:val="20"/>
          </w:rPr>
          <w:t>38</w:t>
        </w:r>
        <w:r w:rsidRPr="00B22929">
          <w:rPr>
            <w:rFonts w:ascii="Arial" w:hAnsi="Arial" w:cs="Arial"/>
            <w:sz w:val="20"/>
            <w:szCs w:val="20"/>
          </w:rPr>
          <w:t xml:space="preserve"> (202</w:t>
        </w:r>
        <w:r w:rsidR="00B232B2">
          <w:rPr>
            <w:rFonts w:ascii="Arial" w:hAnsi="Arial" w:cs="Arial"/>
            <w:sz w:val="20"/>
            <w:szCs w:val="20"/>
          </w:rPr>
          <w:t>6</w:t>
        </w:r>
        <w:r w:rsidRPr="00B22929">
          <w:rPr>
            <w:rFonts w:ascii="Arial" w:hAnsi="Arial" w:cs="Arial"/>
            <w:sz w:val="20"/>
            <w:szCs w:val="20"/>
          </w:rPr>
          <w:t>-</w:t>
        </w:r>
        <w:r w:rsidR="00D63B09">
          <w:rPr>
            <w:rFonts w:ascii="Arial" w:hAnsi="Arial" w:cs="Arial"/>
            <w:sz w:val="20"/>
            <w:szCs w:val="20"/>
          </w:rPr>
          <w:t>06</w:t>
        </w:r>
        <w:r w:rsidRPr="00B22929">
          <w:rPr>
            <w:rFonts w:ascii="Arial" w:hAnsi="Arial" w:cs="Arial"/>
            <w:sz w:val="20"/>
            <w:szCs w:val="20"/>
          </w:rPr>
          <w:t>)</w:t>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fldChar w:fldCharType="begin"/>
        </w:r>
        <w:r w:rsidRPr="00B22929">
          <w:rPr>
            <w:rFonts w:ascii="Arial" w:hAnsi="Arial" w:cs="Arial"/>
            <w:sz w:val="20"/>
            <w:szCs w:val="20"/>
          </w:rPr>
          <w:instrText>PAGE   \* MERGEFORMAT</w:instrText>
        </w:r>
        <w:r w:rsidRPr="00B22929">
          <w:rPr>
            <w:rFonts w:ascii="Arial" w:hAnsi="Arial" w:cs="Arial"/>
            <w:sz w:val="20"/>
            <w:szCs w:val="20"/>
          </w:rPr>
          <w:fldChar w:fldCharType="separate"/>
        </w:r>
        <w:r w:rsidRPr="00B22929">
          <w:rPr>
            <w:rFonts w:ascii="Arial" w:hAnsi="Arial" w:cs="Arial"/>
            <w:sz w:val="20"/>
            <w:szCs w:val="20"/>
            <w:lang w:val="fr-FR"/>
          </w:rPr>
          <w:t>1</w:t>
        </w:r>
        <w:r w:rsidRPr="00B22929">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5D06A" w14:textId="77777777" w:rsidR="002B6DE8" w:rsidRDefault="002B6DE8" w:rsidP="00FE4311">
      <w:pPr>
        <w:spacing w:after="0" w:line="240" w:lineRule="auto"/>
      </w:pPr>
      <w:r>
        <w:separator/>
      </w:r>
    </w:p>
  </w:footnote>
  <w:footnote w:type="continuationSeparator" w:id="0">
    <w:p w14:paraId="66A6B796" w14:textId="77777777" w:rsidR="002B6DE8" w:rsidRDefault="002B6DE8" w:rsidP="00FE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D34"/>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60C9B"/>
    <w:multiLevelType w:val="hybridMultilevel"/>
    <w:tmpl w:val="18F84AA2"/>
    <w:lvl w:ilvl="0" w:tplc="3748400A">
      <w:start w:val="3"/>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2" w15:restartNumberingAfterBreak="0">
    <w:nsid w:val="0D214CB2"/>
    <w:multiLevelType w:val="hybridMultilevel"/>
    <w:tmpl w:val="F1DC43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384F7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347F3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A734B5"/>
    <w:multiLevelType w:val="hybridMultilevel"/>
    <w:tmpl w:val="67E08ECA"/>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A33D2"/>
    <w:multiLevelType w:val="hybridMultilevel"/>
    <w:tmpl w:val="D8DCF84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DE04C68"/>
    <w:multiLevelType w:val="hybridMultilevel"/>
    <w:tmpl w:val="709EEE8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564A0E"/>
    <w:multiLevelType w:val="hybridMultilevel"/>
    <w:tmpl w:val="B26079D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88440B"/>
    <w:multiLevelType w:val="hybridMultilevel"/>
    <w:tmpl w:val="536A891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4102A7"/>
    <w:multiLevelType w:val="hybridMultilevel"/>
    <w:tmpl w:val="C2D286AE"/>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1" w15:restartNumberingAfterBreak="0">
    <w:nsid w:val="245A3E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426E6A"/>
    <w:multiLevelType w:val="hybridMultilevel"/>
    <w:tmpl w:val="1E0E4D08"/>
    <w:lvl w:ilvl="0" w:tplc="5CB880F8">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BED4B9F"/>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322A67"/>
    <w:multiLevelType w:val="hybridMultilevel"/>
    <w:tmpl w:val="AA727B5E"/>
    <w:lvl w:ilvl="0" w:tplc="011A99BE">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5" w15:restartNumberingAfterBreak="0">
    <w:nsid w:val="30917089"/>
    <w:multiLevelType w:val="multilevel"/>
    <w:tmpl w:val="21F65696"/>
    <w:lvl w:ilvl="0">
      <w:start w:val="1"/>
      <w:numFmt w:val="decimal"/>
      <w:lvlText w:val="%1."/>
      <w:lvlJc w:val="left"/>
      <w:pPr>
        <w:ind w:left="994" w:hanging="71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34F5585A"/>
    <w:multiLevelType w:val="hybridMultilevel"/>
    <w:tmpl w:val="ED3A852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67579B"/>
    <w:multiLevelType w:val="hybridMultilevel"/>
    <w:tmpl w:val="D8DCF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34064D"/>
    <w:multiLevelType w:val="hybridMultilevel"/>
    <w:tmpl w:val="8E26C962"/>
    <w:lvl w:ilvl="0" w:tplc="DD9E818E">
      <w:start w:val="2"/>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3E770D2C"/>
    <w:multiLevelType w:val="hybridMultilevel"/>
    <w:tmpl w:val="911A0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32646E"/>
    <w:multiLevelType w:val="hybridMultilevel"/>
    <w:tmpl w:val="D87A773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976EA5"/>
    <w:multiLevelType w:val="hybridMultilevel"/>
    <w:tmpl w:val="E544E79E"/>
    <w:lvl w:ilvl="0" w:tplc="DD9E818E">
      <w:start w:val="2"/>
      <w:numFmt w:val="decimal"/>
      <w:lvlText w:val="%1."/>
      <w:lvlJc w:val="left"/>
      <w:pPr>
        <w:ind w:left="36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439B4D54"/>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2F1094"/>
    <w:multiLevelType w:val="hybridMultilevel"/>
    <w:tmpl w:val="8244DE1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4" w15:restartNumberingAfterBreak="0">
    <w:nsid w:val="456277D8"/>
    <w:multiLevelType w:val="hybridMultilevel"/>
    <w:tmpl w:val="F3605FFC"/>
    <w:lvl w:ilvl="0" w:tplc="538ED940">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4AB00999"/>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CE4504"/>
    <w:multiLevelType w:val="hybridMultilevel"/>
    <w:tmpl w:val="FB5CBF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C65572"/>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6D773A"/>
    <w:multiLevelType w:val="hybridMultilevel"/>
    <w:tmpl w:val="F5FAF8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BC1A91"/>
    <w:multiLevelType w:val="hybridMultilevel"/>
    <w:tmpl w:val="591857CC"/>
    <w:lvl w:ilvl="0" w:tplc="0C0C000F">
      <w:start w:val="1"/>
      <w:numFmt w:val="decimal"/>
      <w:lvlText w:val="%1."/>
      <w:lvlJc w:val="left"/>
      <w:pPr>
        <w:ind w:left="644"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54644664"/>
    <w:multiLevelType w:val="hybridMultilevel"/>
    <w:tmpl w:val="E604A9E0"/>
    <w:lvl w:ilvl="0" w:tplc="FAA8B8B8">
      <w:start w:val="2"/>
      <w:numFmt w:val="bullet"/>
      <w:lvlText w:val="-"/>
      <w:lvlJc w:val="left"/>
      <w:pPr>
        <w:ind w:left="1996" w:hanging="360"/>
      </w:pPr>
      <w:rPr>
        <w:rFonts w:ascii="Arial" w:eastAsia="Arial" w:hAnsi="Arial" w:cs="Arial" w:hint="default"/>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abstractNum w:abstractNumId="31" w15:restartNumberingAfterBreak="0">
    <w:nsid w:val="58EB6E76"/>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CF2897"/>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CE71DB"/>
    <w:multiLevelType w:val="hybridMultilevel"/>
    <w:tmpl w:val="832C9DD6"/>
    <w:lvl w:ilvl="0" w:tplc="ACDA9BCE">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1376EE"/>
    <w:multiLevelType w:val="hybridMultilevel"/>
    <w:tmpl w:val="1B945382"/>
    <w:lvl w:ilvl="0" w:tplc="A2FC2282">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2520EC9"/>
    <w:multiLevelType w:val="hybridMultilevel"/>
    <w:tmpl w:val="D3D639F8"/>
    <w:lvl w:ilvl="0" w:tplc="0C0C000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796C16"/>
    <w:multiLevelType w:val="hybridMultilevel"/>
    <w:tmpl w:val="01FEAD2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400DD2"/>
    <w:multiLevelType w:val="hybridMultilevel"/>
    <w:tmpl w:val="644AD7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760C0A07"/>
    <w:multiLevelType w:val="hybridMultilevel"/>
    <w:tmpl w:val="591857C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4D7E46"/>
    <w:multiLevelType w:val="hybridMultilevel"/>
    <w:tmpl w:val="0D88863E"/>
    <w:lvl w:ilvl="0" w:tplc="A1DAB52C">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40" w15:restartNumberingAfterBreak="0">
    <w:nsid w:val="7B8D2ED2"/>
    <w:multiLevelType w:val="hybridMultilevel"/>
    <w:tmpl w:val="D02CDB76"/>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F81FBA"/>
    <w:multiLevelType w:val="hybridMultilevel"/>
    <w:tmpl w:val="BD8AE8A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42" w15:restartNumberingAfterBreak="0">
    <w:nsid w:val="7D7842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1770272">
    <w:abstractNumId w:val="37"/>
  </w:num>
  <w:num w:numId="2" w16cid:durableId="710961769">
    <w:abstractNumId w:val="6"/>
  </w:num>
  <w:num w:numId="3" w16cid:durableId="2107798940">
    <w:abstractNumId w:val="19"/>
  </w:num>
  <w:num w:numId="4" w16cid:durableId="1795295143">
    <w:abstractNumId w:val="29"/>
  </w:num>
  <w:num w:numId="5" w16cid:durableId="1159342089">
    <w:abstractNumId w:val="10"/>
  </w:num>
  <w:num w:numId="6" w16cid:durableId="381296176">
    <w:abstractNumId w:val="17"/>
  </w:num>
  <w:num w:numId="7" w16cid:durableId="1252622008">
    <w:abstractNumId w:val="5"/>
  </w:num>
  <w:num w:numId="8" w16cid:durableId="1631932594">
    <w:abstractNumId w:val="40"/>
  </w:num>
  <w:num w:numId="9" w16cid:durableId="1331634937">
    <w:abstractNumId w:val="16"/>
  </w:num>
  <w:num w:numId="10" w16cid:durableId="215243857">
    <w:abstractNumId w:val="20"/>
  </w:num>
  <w:num w:numId="11" w16cid:durableId="1125274612">
    <w:abstractNumId w:val="22"/>
  </w:num>
  <w:num w:numId="12" w16cid:durableId="1851984247">
    <w:abstractNumId w:val="3"/>
  </w:num>
  <w:num w:numId="13" w16cid:durableId="1141003710">
    <w:abstractNumId w:val="12"/>
  </w:num>
  <w:num w:numId="14" w16cid:durableId="1155802161">
    <w:abstractNumId w:val="24"/>
  </w:num>
  <w:num w:numId="15" w16cid:durableId="1627271423">
    <w:abstractNumId w:val="34"/>
  </w:num>
  <w:num w:numId="16" w16cid:durableId="1298074567">
    <w:abstractNumId w:val="4"/>
  </w:num>
  <w:num w:numId="17" w16cid:durableId="757486192">
    <w:abstractNumId w:val="8"/>
  </w:num>
  <w:num w:numId="18" w16cid:durableId="1778136560">
    <w:abstractNumId w:val="31"/>
  </w:num>
  <w:num w:numId="19" w16cid:durableId="1865051022">
    <w:abstractNumId w:val="41"/>
  </w:num>
  <w:num w:numId="20" w16cid:durableId="2076201565">
    <w:abstractNumId w:val="42"/>
  </w:num>
  <w:num w:numId="21" w16cid:durableId="1364866512">
    <w:abstractNumId w:val="32"/>
  </w:num>
  <w:num w:numId="22" w16cid:durableId="1805807723">
    <w:abstractNumId w:val="0"/>
  </w:num>
  <w:num w:numId="23" w16cid:durableId="1128546381">
    <w:abstractNumId w:val="27"/>
  </w:num>
  <w:num w:numId="24" w16cid:durableId="170918624">
    <w:abstractNumId w:val="11"/>
  </w:num>
  <w:num w:numId="25" w16cid:durableId="14961556">
    <w:abstractNumId w:val="23"/>
  </w:num>
  <w:num w:numId="26" w16cid:durableId="1660159866">
    <w:abstractNumId w:val="14"/>
  </w:num>
  <w:num w:numId="27" w16cid:durableId="1559438124">
    <w:abstractNumId w:val="26"/>
  </w:num>
  <w:num w:numId="28" w16cid:durableId="394359715">
    <w:abstractNumId w:val="2"/>
  </w:num>
  <w:num w:numId="29" w16cid:durableId="1489832125">
    <w:abstractNumId w:val="13"/>
  </w:num>
  <w:num w:numId="30" w16cid:durableId="1515800277">
    <w:abstractNumId w:val="25"/>
  </w:num>
  <w:num w:numId="31" w16cid:durableId="1685667041">
    <w:abstractNumId w:val="7"/>
  </w:num>
  <w:num w:numId="32" w16cid:durableId="845171623">
    <w:abstractNumId w:val="28"/>
  </w:num>
  <w:num w:numId="33" w16cid:durableId="1586527743">
    <w:abstractNumId w:val="36"/>
  </w:num>
  <w:num w:numId="34" w16cid:durableId="509881469">
    <w:abstractNumId w:val="33"/>
  </w:num>
  <w:num w:numId="35" w16cid:durableId="1468007826">
    <w:abstractNumId w:val="35"/>
  </w:num>
  <w:num w:numId="36" w16cid:durableId="1724056110">
    <w:abstractNumId w:val="38"/>
  </w:num>
  <w:num w:numId="37" w16cid:durableId="701133330">
    <w:abstractNumId w:val="9"/>
  </w:num>
  <w:num w:numId="38" w16cid:durableId="462431796">
    <w:abstractNumId w:val="39"/>
  </w:num>
  <w:num w:numId="39" w16cid:durableId="1469396097">
    <w:abstractNumId w:val="30"/>
  </w:num>
  <w:num w:numId="40" w16cid:durableId="1314604720">
    <w:abstractNumId w:val="1"/>
  </w:num>
  <w:num w:numId="41" w16cid:durableId="443422397">
    <w:abstractNumId w:val="15"/>
  </w:num>
  <w:num w:numId="42" w16cid:durableId="135344245">
    <w:abstractNumId w:val="18"/>
  </w:num>
  <w:num w:numId="43" w16cid:durableId="8328365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AB"/>
    <w:rsid w:val="000019A7"/>
    <w:rsid w:val="00001A05"/>
    <w:rsid w:val="00003EAD"/>
    <w:rsid w:val="0000778A"/>
    <w:rsid w:val="00015264"/>
    <w:rsid w:val="00016789"/>
    <w:rsid w:val="00016B26"/>
    <w:rsid w:val="00016DF8"/>
    <w:rsid w:val="00021801"/>
    <w:rsid w:val="0002247E"/>
    <w:rsid w:val="000243FE"/>
    <w:rsid w:val="00031F28"/>
    <w:rsid w:val="000334A6"/>
    <w:rsid w:val="00034021"/>
    <w:rsid w:val="00042F33"/>
    <w:rsid w:val="00044BD7"/>
    <w:rsid w:val="000450D4"/>
    <w:rsid w:val="000455FA"/>
    <w:rsid w:val="00046226"/>
    <w:rsid w:val="00053F79"/>
    <w:rsid w:val="00057E9E"/>
    <w:rsid w:val="00063384"/>
    <w:rsid w:val="0006456A"/>
    <w:rsid w:val="000646DC"/>
    <w:rsid w:val="00067351"/>
    <w:rsid w:val="000701B1"/>
    <w:rsid w:val="00074234"/>
    <w:rsid w:val="00075418"/>
    <w:rsid w:val="00076704"/>
    <w:rsid w:val="00077706"/>
    <w:rsid w:val="00090B36"/>
    <w:rsid w:val="000A0109"/>
    <w:rsid w:val="000A0D5A"/>
    <w:rsid w:val="000A403E"/>
    <w:rsid w:val="000A45D7"/>
    <w:rsid w:val="000B1B61"/>
    <w:rsid w:val="000B2FE4"/>
    <w:rsid w:val="000B630F"/>
    <w:rsid w:val="000C6185"/>
    <w:rsid w:val="000C7969"/>
    <w:rsid w:val="000D56C1"/>
    <w:rsid w:val="000D59E0"/>
    <w:rsid w:val="000E351B"/>
    <w:rsid w:val="000E3FE2"/>
    <w:rsid w:val="000F1397"/>
    <w:rsid w:val="000F26EB"/>
    <w:rsid w:val="0010372B"/>
    <w:rsid w:val="001040A0"/>
    <w:rsid w:val="00114711"/>
    <w:rsid w:val="001159D7"/>
    <w:rsid w:val="00120D32"/>
    <w:rsid w:val="0012708E"/>
    <w:rsid w:val="00130CBD"/>
    <w:rsid w:val="00142D4B"/>
    <w:rsid w:val="00145CB4"/>
    <w:rsid w:val="00151CF9"/>
    <w:rsid w:val="001764BB"/>
    <w:rsid w:val="00184E76"/>
    <w:rsid w:val="00190762"/>
    <w:rsid w:val="00193043"/>
    <w:rsid w:val="00193107"/>
    <w:rsid w:val="001A08CC"/>
    <w:rsid w:val="001A603F"/>
    <w:rsid w:val="001B0490"/>
    <w:rsid w:val="001B181E"/>
    <w:rsid w:val="001B4D80"/>
    <w:rsid w:val="001D3DE8"/>
    <w:rsid w:val="001E0178"/>
    <w:rsid w:val="001E132E"/>
    <w:rsid w:val="001E51D1"/>
    <w:rsid w:val="001E528F"/>
    <w:rsid w:val="001F28E1"/>
    <w:rsid w:val="001F4C04"/>
    <w:rsid w:val="001F53B6"/>
    <w:rsid w:val="001F7EFF"/>
    <w:rsid w:val="00201D64"/>
    <w:rsid w:val="00204954"/>
    <w:rsid w:val="002052EE"/>
    <w:rsid w:val="00205F85"/>
    <w:rsid w:val="00213B9A"/>
    <w:rsid w:val="00217957"/>
    <w:rsid w:val="002251AB"/>
    <w:rsid w:val="00231D14"/>
    <w:rsid w:val="00234350"/>
    <w:rsid w:val="0024355F"/>
    <w:rsid w:val="0026231F"/>
    <w:rsid w:val="00263C64"/>
    <w:rsid w:val="002654AD"/>
    <w:rsid w:val="00271B1B"/>
    <w:rsid w:val="00280E92"/>
    <w:rsid w:val="0028114E"/>
    <w:rsid w:val="002824A3"/>
    <w:rsid w:val="00282DA2"/>
    <w:rsid w:val="0028743C"/>
    <w:rsid w:val="00292034"/>
    <w:rsid w:val="00294830"/>
    <w:rsid w:val="002A44AC"/>
    <w:rsid w:val="002A63AA"/>
    <w:rsid w:val="002B1266"/>
    <w:rsid w:val="002B2131"/>
    <w:rsid w:val="002B6865"/>
    <w:rsid w:val="002B6DE8"/>
    <w:rsid w:val="002B78E6"/>
    <w:rsid w:val="002C2A4F"/>
    <w:rsid w:val="002E61D8"/>
    <w:rsid w:val="002F0A80"/>
    <w:rsid w:val="002F4DE9"/>
    <w:rsid w:val="00304AEB"/>
    <w:rsid w:val="003117F9"/>
    <w:rsid w:val="003148E9"/>
    <w:rsid w:val="0031720B"/>
    <w:rsid w:val="00325A37"/>
    <w:rsid w:val="00335B8B"/>
    <w:rsid w:val="00335D6F"/>
    <w:rsid w:val="00347C2B"/>
    <w:rsid w:val="00351AEE"/>
    <w:rsid w:val="003560E6"/>
    <w:rsid w:val="003628EC"/>
    <w:rsid w:val="00380E16"/>
    <w:rsid w:val="00395447"/>
    <w:rsid w:val="003B3AE3"/>
    <w:rsid w:val="003B5DEC"/>
    <w:rsid w:val="003C0859"/>
    <w:rsid w:val="003C2D46"/>
    <w:rsid w:val="003D20E7"/>
    <w:rsid w:val="003D7450"/>
    <w:rsid w:val="003E11A9"/>
    <w:rsid w:val="003E739F"/>
    <w:rsid w:val="003F713A"/>
    <w:rsid w:val="00402D12"/>
    <w:rsid w:val="00403D74"/>
    <w:rsid w:val="00403E7C"/>
    <w:rsid w:val="00421A73"/>
    <w:rsid w:val="004325E7"/>
    <w:rsid w:val="00432E2F"/>
    <w:rsid w:val="00434C8A"/>
    <w:rsid w:val="0044541B"/>
    <w:rsid w:val="00447FE0"/>
    <w:rsid w:val="0045410F"/>
    <w:rsid w:val="00457BDB"/>
    <w:rsid w:val="00460DF6"/>
    <w:rsid w:val="00462E1D"/>
    <w:rsid w:val="004630A9"/>
    <w:rsid w:val="0046340F"/>
    <w:rsid w:val="004678BC"/>
    <w:rsid w:val="00472E5C"/>
    <w:rsid w:val="00477AA1"/>
    <w:rsid w:val="0048766B"/>
    <w:rsid w:val="004948C6"/>
    <w:rsid w:val="004A050C"/>
    <w:rsid w:val="004A1FAD"/>
    <w:rsid w:val="004A2616"/>
    <w:rsid w:val="004A4251"/>
    <w:rsid w:val="004A587F"/>
    <w:rsid w:val="004C3BC3"/>
    <w:rsid w:val="004C5431"/>
    <w:rsid w:val="004C5CFA"/>
    <w:rsid w:val="004C762D"/>
    <w:rsid w:val="004E3170"/>
    <w:rsid w:val="004F3EB9"/>
    <w:rsid w:val="004F7DBA"/>
    <w:rsid w:val="0050203F"/>
    <w:rsid w:val="005033E5"/>
    <w:rsid w:val="00505716"/>
    <w:rsid w:val="005228F6"/>
    <w:rsid w:val="005271E8"/>
    <w:rsid w:val="00540362"/>
    <w:rsid w:val="00540669"/>
    <w:rsid w:val="0054585F"/>
    <w:rsid w:val="00554333"/>
    <w:rsid w:val="005550D4"/>
    <w:rsid w:val="00573DF1"/>
    <w:rsid w:val="00582B63"/>
    <w:rsid w:val="0059188B"/>
    <w:rsid w:val="00596E08"/>
    <w:rsid w:val="005B12CC"/>
    <w:rsid w:val="005B5878"/>
    <w:rsid w:val="005D1F21"/>
    <w:rsid w:val="005D2E78"/>
    <w:rsid w:val="005E043B"/>
    <w:rsid w:val="005E13E5"/>
    <w:rsid w:val="005E1F0E"/>
    <w:rsid w:val="005F1D92"/>
    <w:rsid w:val="0060342E"/>
    <w:rsid w:val="00607B80"/>
    <w:rsid w:val="00607C29"/>
    <w:rsid w:val="00610716"/>
    <w:rsid w:val="00614F2C"/>
    <w:rsid w:val="0061613B"/>
    <w:rsid w:val="00623AA5"/>
    <w:rsid w:val="00623C09"/>
    <w:rsid w:val="0062412C"/>
    <w:rsid w:val="00625FBD"/>
    <w:rsid w:val="006322BC"/>
    <w:rsid w:val="00642FF6"/>
    <w:rsid w:val="006432C7"/>
    <w:rsid w:val="00651756"/>
    <w:rsid w:val="0065774A"/>
    <w:rsid w:val="00657C64"/>
    <w:rsid w:val="00664D09"/>
    <w:rsid w:val="00666585"/>
    <w:rsid w:val="00667BD8"/>
    <w:rsid w:val="00682791"/>
    <w:rsid w:val="006831BA"/>
    <w:rsid w:val="00691838"/>
    <w:rsid w:val="00695E63"/>
    <w:rsid w:val="006A62D5"/>
    <w:rsid w:val="006B228E"/>
    <w:rsid w:val="006B24D9"/>
    <w:rsid w:val="006B4C75"/>
    <w:rsid w:val="006D0E62"/>
    <w:rsid w:val="006D69E9"/>
    <w:rsid w:val="006D7195"/>
    <w:rsid w:val="006E0F13"/>
    <w:rsid w:val="006E2346"/>
    <w:rsid w:val="006E4EAC"/>
    <w:rsid w:val="00712D08"/>
    <w:rsid w:val="00713C03"/>
    <w:rsid w:val="00714A76"/>
    <w:rsid w:val="007200F5"/>
    <w:rsid w:val="00734987"/>
    <w:rsid w:val="007362AD"/>
    <w:rsid w:val="00736330"/>
    <w:rsid w:val="00760F3C"/>
    <w:rsid w:val="00770442"/>
    <w:rsid w:val="007822A0"/>
    <w:rsid w:val="007838C2"/>
    <w:rsid w:val="00783ED5"/>
    <w:rsid w:val="007927E5"/>
    <w:rsid w:val="00793B33"/>
    <w:rsid w:val="007A56D4"/>
    <w:rsid w:val="007C35FA"/>
    <w:rsid w:val="007D448C"/>
    <w:rsid w:val="007D5355"/>
    <w:rsid w:val="007D59BB"/>
    <w:rsid w:val="007D5D9E"/>
    <w:rsid w:val="007D7C3F"/>
    <w:rsid w:val="007E0532"/>
    <w:rsid w:val="007E36F7"/>
    <w:rsid w:val="007F06AF"/>
    <w:rsid w:val="0080043A"/>
    <w:rsid w:val="008023E1"/>
    <w:rsid w:val="00805B4E"/>
    <w:rsid w:val="00817389"/>
    <w:rsid w:val="00820EB6"/>
    <w:rsid w:val="00821AE9"/>
    <w:rsid w:val="0083631F"/>
    <w:rsid w:val="00850293"/>
    <w:rsid w:val="00850FC0"/>
    <w:rsid w:val="00862D39"/>
    <w:rsid w:val="00864305"/>
    <w:rsid w:val="008732EB"/>
    <w:rsid w:val="0087705A"/>
    <w:rsid w:val="00880ABC"/>
    <w:rsid w:val="008824E3"/>
    <w:rsid w:val="0088396F"/>
    <w:rsid w:val="00891C9C"/>
    <w:rsid w:val="008A2052"/>
    <w:rsid w:val="008A391F"/>
    <w:rsid w:val="008A5265"/>
    <w:rsid w:val="008A790E"/>
    <w:rsid w:val="008C23E8"/>
    <w:rsid w:val="008C440C"/>
    <w:rsid w:val="008C67E1"/>
    <w:rsid w:val="008D2279"/>
    <w:rsid w:val="008D4C10"/>
    <w:rsid w:val="008E5D52"/>
    <w:rsid w:val="008F610F"/>
    <w:rsid w:val="00901F28"/>
    <w:rsid w:val="00913012"/>
    <w:rsid w:val="00914C88"/>
    <w:rsid w:val="00916B1A"/>
    <w:rsid w:val="0092367F"/>
    <w:rsid w:val="00924460"/>
    <w:rsid w:val="0092549D"/>
    <w:rsid w:val="00926419"/>
    <w:rsid w:val="00932D35"/>
    <w:rsid w:val="0094386D"/>
    <w:rsid w:val="00944562"/>
    <w:rsid w:val="00944929"/>
    <w:rsid w:val="00945AAA"/>
    <w:rsid w:val="00947A75"/>
    <w:rsid w:val="00953EB3"/>
    <w:rsid w:val="00967C71"/>
    <w:rsid w:val="00972C8D"/>
    <w:rsid w:val="0097423F"/>
    <w:rsid w:val="00975350"/>
    <w:rsid w:val="00975DEF"/>
    <w:rsid w:val="009869C4"/>
    <w:rsid w:val="00991976"/>
    <w:rsid w:val="00993622"/>
    <w:rsid w:val="00996170"/>
    <w:rsid w:val="009A3DA2"/>
    <w:rsid w:val="009A4735"/>
    <w:rsid w:val="009A663A"/>
    <w:rsid w:val="009B1C3F"/>
    <w:rsid w:val="009B4B56"/>
    <w:rsid w:val="009B6C15"/>
    <w:rsid w:val="009C1E8D"/>
    <w:rsid w:val="009C3C50"/>
    <w:rsid w:val="009C4D41"/>
    <w:rsid w:val="009C5FF1"/>
    <w:rsid w:val="009D03D3"/>
    <w:rsid w:val="009D1BE4"/>
    <w:rsid w:val="009D1C06"/>
    <w:rsid w:val="009E2077"/>
    <w:rsid w:val="009E21AA"/>
    <w:rsid w:val="009E59BC"/>
    <w:rsid w:val="009F072E"/>
    <w:rsid w:val="009F1519"/>
    <w:rsid w:val="009F69E0"/>
    <w:rsid w:val="00A00849"/>
    <w:rsid w:val="00A033F4"/>
    <w:rsid w:val="00A07EEA"/>
    <w:rsid w:val="00A13321"/>
    <w:rsid w:val="00A16DBE"/>
    <w:rsid w:val="00A21F3B"/>
    <w:rsid w:val="00A22700"/>
    <w:rsid w:val="00A31792"/>
    <w:rsid w:val="00A47FFB"/>
    <w:rsid w:val="00A51F75"/>
    <w:rsid w:val="00A52EA3"/>
    <w:rsid w:val="00A60FD5"/>
    <w:rsid w:val="00A61D26"/>
    <w:rsid w:val="00A67F53"/>
    <w:rsid w:val="00A81E77"/>
    <w:rsid w:val="00A84E7D"/>
    <w:rsid w:val="00A873DC"/>
    <w:rsid w:val="00A93F83"/>
    <w:rsid w:val="00A9763A"/>
    <w:rsid w:val="00AA1155"/>
    <w:rsid w:val="00AA1295"/>
    <w:rsid w:val="00AA3FEB"/>
    <w:rsid w:val="00AA5E20"/>
    <w:rsid w:val="00AB0986"/>
    <w:rsid w:val="00AB1CB9"/>
    <w:rsid w:val="00AB5044"/>
    <w:rsid w:val="00AC42AE"/>
    <w:rsid w:val="00AD09F3"/>
    <w:rsid w:val="00AD0C5C"/>
    <w:rsid w:val="00AD2A78"/>
    <w:rsid w:val="00AE223E"/>
    <w:rsid w:val="00AE507E"/>
    <w:rsid w:val="00AE75A4"/>
    <w:rsid w:val="00B0233D"/>
    <w:rsid w:val="00B0519C"/>
    <w:rsid w:val="00B06712"/>
    <w:rsid w:val="00B15C84"/>
    <w:rsid w:val="00B22929"/>
    <w:rsid w:val="00B232B2"/>
    <w:rsid w:val="00B240B3"/>
    <w:rsid w:val="00B278A5"/>
    <w:rsid w:val="00B30AC6"/>
    <w:rsid w:val="00B36365"/>
    <w:rsid w:val="00B37B65"/>
    <w:rsid w:val="00B42F69"/>
    <w:rsid w:val="00B43C30"/>
    <w:rsid w:val="00B52BA0"/>
    <w:rsid w:val="00B53E16"/>
    <w:rsid w:val="00B55083"/>
    <w:rsid w:val="00B56902"/>
    <w:rsid w:val="00B63D88"/>
    <w:rsid w:val="00B64AB8"/>
    <w:rsid w:val="00B66AD7"/>
    <w:rsid w:val="00B75027"/>
    <w:rsid w:val="00B846A0"/>
    <w:rsid w:val="00B95BA5"/>
    <w:rsid w:val="00B965B0"/>
    <w:rsid w:val="00B97760"/>
    <w:rsid w:val="00BA0240"/>
    <w:rsid w:val="00BA286E"/>
    <w:rsid w:val="00BA49C6"/>
    <w:rsid w:val="00BA5508"/>
    <w:rsid w:val="00BA59EB"/>
    <w:rsid w:val="00BB03AF"/>
    <w:rsid w:val="00BB102A"/>
    <w:rsid w:val="00BC5FC8"/>
    <w:rsid w:val="00BC7BAA"/>
    <w:rsid w:val="00BD1D7C"/>
    <w:rsid w:val="00BD3B89"/>
    <w:rsid w:val="00BD5328"/>
    <w:rsid w:val="00BE2C34"/>
    <w:rsid w:val="00BF70DE"/>
    <w:rsid w:val="00C0105F"/>
    <w:rsid w:val="00C035AB"/>
    <w:rsid w:val="00C06E0B"/>
    <w:rsid w:val="00C06E33"/>
    <w:rsid w:val="00C13158"/>
    <w:rsid w:val="00C234B6"/>
    <w:rsid w:val="00C306D4"/>
    <w:rsid w:val="00C3105C"/>
    <w:rsid w:val="00C41584"/>
    <w:rsid w:val="00C4460C"/>
    <w:rsid w:val="00C50B6E"/>
    <w:rsid w:val="00C51123"/>
    <w:rsid w:val="00C536A7"/>
    <w:rsid w:val="00C6395B"/>
    <w:rsid w:val="00C751F2"/>
    <w:rsid w:val="00C77A56"/>
    <w:rsid w:val="00C8027E"/>
    <w:rsid w:val="00C81571"/>
    <w:rsid w:val="00C84EB2"/>
    <w:rsid w:val="00C854D4"/>
    <w:rsid w:val="00C862FD"/>
    <w:rsid w:val="00C86A8D"/>
    <w:rsid w:val="00C917F2"/>
    <w:rsid w:val="00CA49B8"/>
    <w:rsid w:val="00CA7FA8"/>
    <w:rsid w:val="00CE1486"/>
    <w:rsid w:val="00CE32F3"/>
    <w:rsid w:val="00CE6183"/>
    <w:rsid w:val="00CF1DF2"/>
    <w:rsid w:val="00CF49AF"/>
    <w:rsid w:val="00D0571A"/>
    <w:rsid w:val="00D12F13"/>
    <w:rsid w:val="00D171EE"/>
    <w:rsid w:val="00D33D69"/>
    <w:rsid w:val="00D33E0C"/>
    <w:rsid w:val="00D34D04"/>
    <w:rsid w:val="00D370FE"/>
    <w:rsid w:val="00D40BB2"/>
    <w:rsid w:val="00D45B43"/>
    <w:rsid w:val="00D47687"/>
    <w:rsid w:val="00D53FDD"/>
    <w:rsid w:val="00D560C0"/>
    <w:rsid w:val="00D57877"/>
    <w:rsid w:val="00D61851"/>
    <w:rsid w:val="00D63B09"/>
    <w:rsid w:val="00D64391"/>
    <w:rsid w:val="00D747AC"/>
    <w:rsid w:val="00D80A84"/>
    <w:rsid w:val="00D83B44"/>
    <w:rsid w:val="00D921AA"/>
    <w:rsid w:val="00D93464"/>
    <w:rsid w:val="00D9483A"/>
    <w:rsid w:val="00D97C81"/>
    <w:rsid w:val="00DA1003"/>
    <w:rsid w:val="00DB10B8"/>
    <w:rsid w:val="00DC4274"/>
    <w:rsid w:val="00DC6AF9"/>
    <w:rsid w:val="00DD146E"/>
    <w:rsid w:val="00DD2547"/>
    <w:rsid w:val="00DD6D0D"/>
    <w:rsid w:val="00DE1F69"/>
    <w:rsid w:val="00DE2AD1"/>
    <w:rsid w:val="00DE6A43"/>
    <w:rsid w:val="00DE79FD"/>
    <w:rsid w:val="00DF3D88"/>
    <w:rsid w:val="00DF696A"/>
    <w:rsid w:val="00E00952"/>
    <w:rsid w:val="00E03E69"/>
    <w:rsid w:val="00E04A3C"/>
    <w:rsid w:val="00E064B1"/>
    <w:rsid w:val="00E066C7"/>
    <w:rsid w:val="00E15603"/>
    <w:rsid w:val="00E200E9"/>
    <w:rsid w:val="00E2319E"/>
    <w:rsid w:val="00E3790B"/>
    <w:rsid w:val="00E4497D"/>
    <w:rsid w:val="00E451B8"/>
    <w:rsid w:val="00E46224"/>
    <w:rsid w:val="00E5081F"/>
    <w:rsid w:val="00E50A5A"/>
    <w:rsid w:val="00E5219E"/>
    <w:rsid w:val="00E537B0"/>
    <w:rsid w:val="00E565F6"/>
    <w:rsid w:val="00E6276B"/>
    <w:rsid w:val="00E64870"/>
    <w:rsid w:val="00E64D5F"/>
    <w:rsid w:val="00E660D8"/>
    <w:rsid w:val="00E760C3"/>
    <w:rsid w:val="00E8005B"/>
    <w:rsid w:val="00E8043E"/>
    <w:rsid w:val="00E8399F"/>
    <w:rsid w:val="00E93A2F"/>
    <w:rsid w:val="00E946DB"/>
    <w:rsid w:val="00E95C4B"/>
    <w:rsid w:val="00EA0F59"/>
    <w:rsid w:val="00EA36A0"/>
    <w:rsid w:val="00EA4555"/>
    <w:rsid w:val="00EA6CA4"/>
    <w:rsid w:val="00EB311E"/>
    <w:rsid w:val="00EC19DA"/>
    <w:rsid w:val="00EC2709"/>
    <w:rsid w:val="00ED239A"/>
    <w:rsid w:val="00EE02C6"/>
    <w:rsid w:val="00EE0981"/>
    <w:rsid w:val="00EE6684"/>
    <w:rsid w:val="00EF2411"/>
    <w:rsid w:val="00F00390"/>
    <w:rsid w:val="00F109CA"/>
    <w:rsid w:val="00F15D48"/>
    <w:rsid w:val="00F2338F"/>
    <w:rsid w:val="00F30671"/>
    <w:rsid w:val="00F32256"/>
    <w:rsid w:val="00F332EA"/>
    <w:rsid w:val="00F44B92"/>
    <w:rsid w:val="00F51E05"/>
    <w:rsid w:val="00F54FBB"/>
    <w:rsid w:val="00F55283"/>
    <w:rsid w:val="00F602D7"/>
    <w:rsid w:val="00F61ED0"/>
    <w:rsid w:val="00F7192D"/>
    <w:rsid w:val="00F84855"/>
    <w:rsid w:val="00F918E4"/>
    <w:rsid w:val="00F9442A"/>
    <w:rsid w:val="00F9725B"/>
    <w:rsid w:val="00FA20B1"/>
    <w:rsid w:val="00FA4577"/>
    <w:rsid w:val="00FA4F7C"/>
    <w:rsid w:val="00FB14AF"/>
    <w:rsid w:val="00FD0450"/>
    <w:rsid w:val="00FD0FA9"/>
    <w:rsid w:val="00FE0F93"/>
    <w:rsid w:val="00FE13C6"/>
    <w:rsid w:val="00FE4311"/>
    <w:rsid w:val="00FF07CD"/>
    <w:rsid w:val="00FF0C80"/>
    <w:rsid w:val="00FF56D5"/>
    <w:rsid w:val="00FF66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0E0A0"/>
  <w15:chartTrackingRefBased/>
  <w15:docId w15:val="{39959D3B-998C-47E7-84D5-80727781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12C"/>
    <w:pPr>
      <w:ind w:left="720"/>
      <w:contextualSpacing/>
    </w:pPr>
  </w:style>
  <w:style w:type="table" w:styleId="Grilledutableau">
    <w:name w:val="Table Grid"/>
    <w:basedOn w:val="TableauNormal"/>
    <w:uiPriority w:val="39"/>
    <w:rsid w:val="00B6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84E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4E7D"/>
    <w:rPr>
      <w:rFonts w:ascii="Segoe UI" w:hAnsi="Segoe UI" w:cs="Segoe UI"/>
      <w:sz w:val="18"/>
      <w:szCs w:val="18"/>
    </w:rPr>
  </w:style>
  <w:style w:type="paragraph" w:styleId="En-tte">
    <w:name w:val="header"/>
    <w:basedOn w:val="Normal"/>
    <w:link w:val="En-tteCar"/>
    <w:uiPriority w:val="99"/>
    <w:unhideWhenUsed/>
    <w:rsid w:val="00FE4311"/>
    <w:pPr>
      <w:tabs>
        <w:tab w:val="center" w:pos="4320"/>
        <w:tab w:val="right" w:pos="8640"/>
      </w:tabs>
      <w:spacing w:after="0" w:line="240" w:lineRule="auto"/>
    </w:pPr>
  </w:style>
  <w:style w:type="character" w:customStyle="1" w:styleId="En-tteCar">
    <w:name w:val="En-tête Car"/>
    <w:basedOn w:val="Policepardfaut"/>
    <w:link w:val="En-tte"/>
    <w:uiPriority w:val="99"/>
    <w:rsid w:val="00FE4311"/>
  </w:style>
  <w:style w:type="paragraph" w:styleId="Pieddepage">
    <w:name w:val="footer"/>
    <w:basedOn w:val="Normal"/>
    <w:link w:val="PieddepageCar"/>
    <w:uiPriority w:val="99"/>
    <w:unhideWhenUsed/>
    <w:rsid w:val="00FE431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E4311"/>
  </w:style>
  <w:style w:type="character" w:styleId="Marquedecommentaire">
    <w:name w:val="annotation reference"/>
    <w:basedOn w:val="Policepardfaut"/>
    <w:uiPriority w:val="99"/>
    <w:semiHidden/>
    <w:unhideWhenUsed/>
    <w:rsid w:val="003560E6"/>
    <w:rPr>
      <w:sz w:val="16"/>
      <w:szCs w:val="16"/>
    </w:rPr>
  </w:style>
  <w:style w:type="paragraph" w:styleId="Commentaire">
    <w:name w:val="annotation text"/>
    <w:basedOn w:val="Normal"/>
    <w:link w:val="CommentaireCar"/>
    <w:uiPriority w:val="99"/>
    <w:unhideWhenUsed/>
    <w:rsid w:val="003560E6"/>
    <w:pPr>
      <w:spacing w:line="240" w:lineRule="auto"/>
    </w:pPr>
    <w:rPr>
      <w:sz w:val="20"/>
      <w:szCs w:val="20"/>
    </w:rPr>
  </w:style>
  <w:style w:type="character" w:customStyle="1" w:styleId="CommentaireCar">
    <w:name w:val="Commentaire Car"/>
    <w:basedOn w:val="Policepardfaut"/>
    <w:link w:val="Commentaire"/>
    <w:uiPriority w:val="99"/>
    <w:rsid w:val="003560E6"/>
    <w:rPr>
      <w:sz w:val="20"/>
      <w:szCs w:val="20"/>
    </w:rPr>
  </w:style>
  <w:style w:type="paragraph" w:styleId="Objetducommentaire">
    <w:name w:val="annotation subject"/>
    <w:basedOn w:val="Commentaire"/>
    <w:next w:val="Commentaire"/>
    <w:link w:val="ObjetducommentaireCar"/>
    <w:uiPriority w:val="99"/>
    <w:semiHidden/>
    <w:unhideWhenUsed/>
    <w:rsid w:val="003560E6"/>
    <w:rPr>
      <w:b/>
      <w:bCs/>
    </w:rPr>
  </w:style>
  <w:style w:type="character" w:customStyle="1" w:styleId="ObjetducommentaireCar">
    <w:name w:val="Objet du commentaire Car"/>
    <w:basedOn w:val="CommentaireCar"/>
    <w:link w:val="Objetducommentaire"/>
    <w:uiPriority w:val="99"/>
    <w:semiHidden/>
    <w:rsid w:val="003560E6"/>
    <w:rPr>
      <w:b/>
      <w:bCs/>
      <w:sz w:val="20"/>
      <w:szCs w:val="20"/>
    </w:rPr>
  </w:style>
  <w:style w:type="character" w:styleId="Textedelespacerserv">
    <w:name w:val="Placeholder Text"/>
    <w:basedOn w:val="Policepardfaut"/>
    <w:uiPriority w:val="99"/>
    <w:semiHidden/>
    <w:rsid w:val="00B232B2"/>
    <w:rPr>
      <w:color w:val="666666"/>
    </w:rPr>
  </w:style>
  <w:style w:type="character" w:customStyle="1" w:styleId="Texteducorps2">
    <w:name w:val="Texte du corps (2)_"/>
    <w:link w:val="Texteducorps20"/>
    <w:rsid w:val="002A44AC"/>
    <w:rPr>
      <w:rFonts w:eastAsia="Arial"/>
      <w:sz w:val="17"/>
      <w:szCs w:val="17"/>
      <w:shd w:val="clear" w:color="auto" w:fill="FFFFFF"/>
    </w:rPr>
  </w:style>
  <w:style w:type="paragraph" w:customStyle="1" w:styleId="Texteducorps20">
    <w:name w:val="Texte du corps (2)"/>
    <w:basedOn w:val="Normal"/>
    <w:link w:val="Texteducorps2"/>
    <w:rsid w:val="002A44AC"/>
    <w:pPr>
      <w:widowControl w:val="0"/>
      <w:shd w:val="clear" w:color="auto" w:fill="FFFFFF"/>
      <w:spacing w:line="240" w:lineRule="auto"/>
      <w:ind w:left="1800"/>
    </w:pPr>
    <w:rPr>
      <w:rFonts w:eastAsia="Arial"/>
      <w:sz w:val="17"/>
      <w:szCs w:val="17"/>
    </w:rPr>
  </w:style>
  <w:style w:type="table" w:customStyle="1" w:styleId="Grilledutableau1">
    <w:name w:val="Grille du tableau1"/>
    <w:basedOn w:val="TableauNormal"/>
    <w:next w:val="Grilledutableau"/>
    <w:uiPriority w:val="39"/>
    <w:rsid w:val="002A44A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AB1CB9"/>
    <w:pPr>
      <w:spacing w:after="0" w:line="240" w:lineRule="auto"/>
      <w:jc w:val="both"/>
    </w:pPr>
    <w:rPr>
      <w:rFonts w:ascii="Times New Roman" w:eastAsia="Times New Roman" w:hAnsi="Times New Roman" w:cs="Times New Roman"/>
      <w:b/>
      <w:bCs/>
      <w:sz w:val="24"/>
      <w:szCs w:val="24"/>
    </w:rPr>
  </w:style>
  <w:style w:type="character" w:customStyle="1" w:styleId="CorpsdetexteCar">
    <w:name w:val="Corps de texte Car"/>
    <w:basedOn w:val="Policepardfaut"/>
    <w:link w:val="Corpsdetexte"/>
    <w:rsid w:val="00AB1CB9"/>
    <w:rPr>
      <w:rFonts w:ascii="Times New Roman" w:eastAsia="Times New Roman" w:hAnsi="Times New Roman" w:cs="Times New Roman"/>
      <w:b/>
      <w:bCs/>
      <w:sz w:val="24"/>
      <w:szCs w:val="24"/>
    </w:rPr>
  </w:style>
  <w:style w:type="paragraph" w:customStyle="1" w:styleId="Default">
    <w:name w:val="Default"/>
    <w:rsid w:val="00AB1CB9"/>
    <w:pPr>
      <w:autoSpaceDE w:val="0"/>
      <w:autoSpaceDN w:val="0"/>
      <w:adjustRightInd w:val="0"/>
      <w:spacing w:after="0" w:line="240" w:lineRule="auto"/>
    </w:pPr>
    <w:rPr>
      <w:rFonts w:ascii="Arial" w:eastAsia="Times New Roman" w:hAnsi="Arial" w:cs="Arial"/>
      <w:color w:val="000000"/>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114">
      <w:bodyDiv w:val="1"/>
      <w:marLeft w:val="0"/>
      <w:marRight w:val="0"/>
      <w:marTop w:val="0"/>
      <w:marBottom w:val="0"/>
      <w:divBdr>
        <w:top w:val="none" w:sz="0" w:space="0" w:color="auto"/>
        <w:left w:val="none" w:sz="0" w:space="0" w:color="auto"/>
        <w:bottom w:val="none" w:sz="0" w:space="0" w:color="auto"/>
        <w:right w:val="none" w:sz="0" w:space="0" w:color="auto"/>
      </w:divBdr>
    </w:div>
    <w:div w:id="385569801">
      <w:bodyDiv w:val="1"/>
      <w:marLeft w:val="0"/>
      <w:marRight w:val="0"/>
      <w:marTop w:val="0"/>
      <w:marBottom w:val="0"/>
      <w:divBdr>
        <w:top w:val="none" w:sz="0" w:space="0" w:color="auto"/>
        <w:left w:val="none" w:sz="0" w:space="0" w:color="auto"/>
        <w:bottom w:val="none" w:sz="0" w:space="0" w:color="auto"/>
        <w:right w:val="none" w:sz="0" w:space="0" w:color="auto"/>
      </w:divBdr>
    </w:div>
    <w:div w:id="547961587">
      <w:bodyDiv w:val="1"/>
      <w:marLeft w:val="0"/>
      <w:marRight w:val="0"/>
      <w:marTop w:val="0"/>
      <w:marBottom w:val="0"/>
      <w:divBdr>
        <w:top w:val="none" w:sz="0" w:space="0" w:color="auto"/>
        <w:left w:val="none" w:sz="0" w:space="0" w:color="auto"/>
        <w:bottom w:val="none" w:sz="0" w:space="0" w:color="auto"/>
        <w:right w:val="none" w:sz="0" w:space="0" w:color="auto"/>
      </w:divBdr>
    </w:div>
    <w:div w:id="630861609">
      <w:bodyDiv w:val="1"/>
      <w:marLeft w:val="0"/>
      <w:marRight w:val="0"/>
      <w:marTop w:val="0"/>
      <w:marBottom w:val="0"/>
      <w:divBdr>
        <w:top w:val="none" w:sz="0" w:space="0" w:color="auto"/>
        <w:left w:val="none" w:sz="0" w:space="0" w:color="auto"/>
        <w:bottom w:val="none" w:sz="0" w:space="0" w:color="auto"/>
        <w:right w:val="none" w:sz="0" w:space="0" w:color="auto"/>
      </w:divBdr>
    </w:div>
    <w:div w:id="866676706">
      <w:bodyDiv w:val="1"/>
      <w:marLeft w:val="0"/>
      <w:marRight w:val="0"/>
      <w:marTop w:val="0"/>
      <w:marBottom w:val="0"/>
      <w:divBdr>
        <w:top w:val="none" w:sz="0" w:space="0" w:color="auto"/>
        <w:left w:val="none" w:sz="0" w:space="0" w:color="auto"/>
        <w:bottom w:val="none" w:sz="0" w:space="0" w:color="auto"/>
        <w:right w:val="none" w:sz="0" w:space="0" w:color="auto"/>
      </w:divBdr>
    </w:div>
    <w:div w:id="1284918985">
      <w:bodyDiv w:val="1"/>
      <w:marLeft w:val="0"/>
      <w:marRight w:val="0"/>
      <w:marTop w:val="0"/>
      <w:marBottom w:val="0"/>
      <w:divBdr>
        <w:top w:val="none" w:sz="0" w:space="0" w:color="auto"/>
        <w:left w:val="none" w:sz="0" w:space="0" w:color="auto"/>
        <w:bottom w:val="none" w:sz="0" w:space="0" w:color="auto"/>
        <w:right w:val="none" w:sz="0" w:space="0" w:color="auto"/>
      </w:divBdr>
    </w:div>
    <w:div w:id="1549804625">
      <w:bodyDiv w:val="1"/>
      <w:marLeft w:val="0"/>
      <w:marRight w:val="0"/>
      <w:marTop w:val="0"/>
      <w:marBottom w:val="0"/>
      <w:divBdr>
        <w:top w:val="none" w:sz="0" w:space="0" w:color="auto"/>
        <w:left w:val="none" w:sz="0" w:space="0" w:color="auto"/>
        <w:bottom w:val="none" w:sz="0" w:space="0" w:color="auto"/>
        <w:right w:val="none" w:sz="0" w:space="0" w:color="auto"/>
      </w:divBdr>
    </w:div>
    <w:div w:id="1560480233">
      <w:bodyDiv w:val="1"/>
      <w:marLeft w:val="0"/>
      <w:marRight w:val="0"/>
      <w:marTop w:val="0"/>
      <w:marBottom w:val="0"/>
      <w:divBdr>
        <w:top w:val="none" w:sz="0" w:space="0" w:color="auto"/>
        <w:left w:val="none" w:sz="0" w:space="0" w:color="auto"/>
        <w:bottom w:val="none" w:sz="0" w:space="0" w:color="auto"/>
        <w:right w:val="none" w:sz="0" w:space="0" w:color="auto"/>
      </w:divBdr>
    </w:div>
    <w:div w:id="1606234320">
      <w:bodyDiv w:val="1"/>
      <w:marLeft w:val="0"/>
      <w:marRight w:val="0"/>
      <w:marTop w:val="0"/>
      <w:marBottom w:val="0"/>
      <w:divBdr>
        <w:top w:val="none" w:sz="0" w:space="0" w:color="auto"/>
        <w:left w:val="none" w:sz="0" w:space="0" w:color="auto"/>
        <w:bottom w:val="none" w:sz="0" w:space="0" w:color="auto"/>
        <w:right w:val="none" w:sz="0" w:space="0" w:color="auto"/>
      </w:divBdr>
    </w:div>
    <w:div w:id="1685865776">
      <w:bodyDiv w:val="1"/>
      <w:marLeft w:val="0"/>
      <w:marRight w:val="0"/>
      <w:marTop w:val="0"/>
      <w:marBottom w:val="0"/>
      <w:divBdr>
        <w:top w:val="none" w:sz="0" w:space="0" w:color="auto"/>
        <w:left w:val="none" w:sz="0" w:space="0" w:color="auto"/>
        <w:bottom w:val="none" w:sz="0" w:space="0" w:color="auto"/>
        <w:right w:val="none" w:sz="0" w:space="0" w:color="auto"/>
      </w:divBdr>
    </w:div>
    <w:div w:id="1931691333">
      <w:bodyDiv w:val="1"/>
      <w:marLeft w:val="0"/>
      <w:marRight w:val="0"/>
      <w:marTop w:val="0"/>
      <w:marBottom w:val="0"/>
      <w:divBdr>
        <w:top w:val="none" w:sz="0" w:space="0" w:color="auto"/>
        <w:left w:val="none" w:sz="0" w:space="0" w:color="auto"/>
        <w:bottom w:val="none" w:sz="0" w:space="0" w:color="auto"/>
        <w:right w:val="none" w:sz="0" w:space="0" w:color="auto"/>
      </w:divBdr>
    </w:div>
    <w:div w:id="207011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scq3e\Desktop\Protoco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énéral"/>
          <w:gallery w:val="placeholder"/>
        </w:category>
        <w:types>
          <w:type w:val="bbPlcHdr"/>
        </w:types>
        <w:behaviors>
          <w:behavior w:val="content"/>
        </w:behaviors>
        <w:guid w:val="{CB257A5A-FD1A-487D-AF73-9E0A793B2AF2}"/>
      </w:docPartPr>
      <w:docPartBody>
        <w:p w:rsidR="004B6349" w:rsidRDefault="004B6349">
          <w:r w:rsidRPr="00AA07D0">
            <w:rPr>
              <w:rStyle w:val="Textedelespacerserv"/>
            </w:rPr>
            <w:t>Choisissez un élément.</w:t>
          </w:r>
        </w:p>
      </w:docPartBody>
    </w:docPart>
    <w:docPart>
      <w:docPartPr>
        <w:name w:val="EFF0A8D835F840C9AB384EE386FD1AFC"/>
        <w:category>
          <w:name w:val="Général"/>
          <w:gallery w:val="placeholder"/>
        </w:category>
        <w:types>
          <w:type w:val="bbPlcHdr"/>
        </w:types>
        <w:behaviors>
          <w:behavior w:val="content"/>
        </w:behaviors>
        <w:guid w:val="{48C8D8D6-DEC8-471A-BE8B-B0BBB2CCAD62}"/>
      </w:docPartPr>
      <w:docPartBody>
        <w:p w:rsidR="004B6349" w:rsidRDefault="004B6349" w:rsidP="004B6349">
          <w:pPr>
            <w:pStyle w:val="EFF0A8D835F840C9AB384EE386FD1AFC"/>
          </w:pPr>
          <w:r w:rsidRPr="00AA07D0">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9C"/>
    <w:rsid w:val="00063384"/>
    <w:rsid w:val="0010372B"/>
    <w:rsid w:val="002B2726"/>
    <w:rsid w:val="002E61D8"/>
    <w:rsid w:val="002F0A80"/>
    <w:rsid w:val="0047611F"/>
    <w:rsid w:val="004B6349"/>
    <w:rsid w:val="00535700"/>
    <w:rsid w:val="005E5435"/>
    <w:rsid w:val="006432C7"/>
    <w:rsid w:val="006B756B"/>
    <w:rsid w:val="008624B0"/>
    <w:rsid w:val="00924460"/>
    <w:rsid w:val="00AE223E"/>
    <w:rsid w:val="00B63D88"/>
    <w:rsid w:val="00C16E28"/>
    <w:rsid w:val="00C4069C"/>
    <w:rsid w:val="00D97C8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B756B"/>
    <w:rPr>
      <w:color w:val="666666"/>
    </w:rPr>
  </w:style>
  <w:style w:type="paragraph" w:customStyle="1" w:styleId="EFF0A8D835F840C9AB384EE386FD1AFC">
    <w:name w:val="EFF0A8D835F840C9AB384EE386FD1AFC"/>
    <w:rsid w:val="004B6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5796A-EC48-4D59-8C2D-DFE896605816}">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Protocole.dotx</Template>
  <TotalTime>0</TotalTime>
  <Pages>3</Pages>
  <Words>1145</Words>
  <Characters>6303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MJQ</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Marie-Eve Ella</dc:creator>
  <cp:keywords/>
  <dc:description/>
  <cp:lastModifiedBy>Rose-Marie Rousseau</cp:lastModifiedBy>
  <cp:revision>2</cp:revision>
  <cp:lastPrinted>2025-06-16T14:05:00Z</cp:lastPrinted>
  <dcterms:created xsi:type="dcterms:W3CDTF">2026-07-17T15:44:00Z</dcterms:created>
  <dcterms:modified xsi:type="dcterms:W3CDTF">2026-07-17T15:44:00Z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-1376589922</vt:i4>
  </property>
</Properties>
</file>