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07"/>
        <w:gridCol w:w="5303"/>
      </w:tblGrid>
      <w:tr w:rsidR="00D370FE" w:rsidRPr="00703A7E" w14:paraId="2C98790F" w14:textId="77777777">
        <w:tc>
          <w:tcPr>
            <w:tcW w:w="5307" w:type="dxa"/>
          </w:tcPr>
          <w:p w14:paraId="5229AA0A" w14:textId="77777777" w:rsidR="00D370FE" w:rsidRPr="00703A7E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CANADA</w:t>
            </w:r>
          </w:p>
        </w:tc>
        <w:tc>
          <w:tcPr>
            <w:tcW w:w="5303" w:type="dxa"/>
          </w:tcPr>
          <w:p w14:paraId="236D2105" w14:textId="77777777" w:rsidR="00D370FE" w:rsidRPr="00703A7E" w:rsidRDefault="00D370FE" w:rsidP="003E045B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COURT OF QUÉBEC</w:t>
            </w:r>
          </w:p>
        </w:tc>
      </w:tr>
      <w:tr w:rsidR="00D370FE" w:rsidRPr="00703A7E" w14:paraId="6093ACF0" w14:textId="77777777">
        <w:tc>
          <w:tcPr>
            <w:tcW w:w="5307" w:type="dxa"/>
          </w:tcPr>
          <w:p w14:paraId="70690FC9" w14:textId="77777777" w:rsidR="00D370FE" w:rsidRPr="00703A7E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Province of Québec</w:t>
            </w:r>
          </w:p>
        </w:tc>
        <w:tc>
          <w:tcPr>
            <w:tcW w:w="5303" w:type="dxa"/>
          </w:tcPr>
          <w:p w14:paraId="098F7BF9" w14:textId="77777777" w:rsidR="00D370FE" w:rsidRPr="00703A7E" w:rsidRDefault="00DF3D88" w:rsidP="003E045B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UNIFIED FAMILY TRIBUNAL </w:t>
            </w:r>
          </w:p>
        </w:tc>
      </w:tr>
      <w:tr w:rsidR="00D370FE" w:rsidRPr="00703A7E" w14:paraId="43FE620C" w14:textId="77777777">
        <w:tc>
          <w:tcPr>
            <w:tcW w:w="5307" w:type="dxa"/>
          </w:tcPr>
          <w:p w14:paraId="1C5E56D8" w14:textId="77777777" w:rsidR="00D370FE" w:rsidRPr="00703A7E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District: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6A366645" w14:textId="1B6D22A4" w:rsidR="00D370FE" w:rsidRPr="00703A7E" w:rsidRDefault="005F4631" w:rsidP="003E045B">
            <w:pPr>
              <w:tabs>
                <w:tab w:val="left" w:pos="5245"/>
              </w:tabs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1854227613"/>
                <w:placeholder>
                  <w:docPart w:val="91F2347E6DCC495FB191E72DE1F63B02"/>
                </w:placeholder>
                <w:showingPlcHdr/>
                <w:comboBox>
                  <w:listItem w:value="Select an option"/>
                  <w:listItem w:displayText="Civil Division" w:value="Civil Division"/>
                  <w:listItem w:displayText="Youth Division" w:value="Youth Division"/>
                </w:comboBox>
              </w:sdtPr>
              <w:sdtEndPr/>
              <w:sdtContent>
                <w:r w:rsidR="00181A90">
                  <w:rPr>
                    <w:rFonts w:ascii="Arial" w:eastAsia="Times New Roman" w:hAnsi="Arial" w:cs="Arial"/>
                    <w:sz w:val="20"/>
                    <w:szCs w:val="20"/>
                    <w:lang w:val="en-CA"/>
                  </w:rPr>
                  <w:t>Select an option</w:t>
                </w:r>
              </w:sdtContent>
            </w:sdt>
          </w:p>
        </w:tc>
      </w:tr>
      <w:tr w:rsidR="00D370FE" w:rsidRPr="00703A7E" w14:paraId="0F50A53B" w14:textId="77777777">
        <w:tc>
          <w:tcPr>
            <w:tcW w:w="5307" w:type="dxa"/>
          </w:tcPr>
          <w:p w14:paraId="11043F4D" w14:textId="77777777" w:rsidR="00D370FE" w:rsidRPr="00703A7E" w:rsidRDefault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Locality: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6AFD37C0" w14:textId="77777777" w:rsidR="00D370FE" w:rsidRPr="00703A7E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D370FE" w:rsidRPr="00703A7E" w14:paraId="5C961F3B" w14:textId="77777777">
        <w:tc>
          <w:tcPr>
            <w:tcW w:w="5307" w:type="dxa"/>
          </w:tcPr>
          <w:p w14:paraId="23DF923D" w14:textId="77777777" w:rsidR="00D370FE" w:rsidRPr="00703A7E" w:rsidRDefault="00D370FE">
            <w:pPr>
              <w:tabs>
                <w:tab w:val="left" w:pos="4680"/>
                <w:tab w:val="left" w:pos="5580"/>
              </w:tabs>
              <w:ind w:left="180" w:hanging="180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File No.: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5303" w:type="dxa"/>
          </w:tcPr>
          <w:p w14:paraId="52FA04C7" w14:textId="77777777" w:rsidR="00D370FE" w:rsidRPr="00703A7E" w:rsidRDefault="00D370FE">
            <w:pPr>
              <w:tabs>
                <w:tab w:val="left" w:pos="5245"/>
              </w:tabs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</w:tbl>
    <w:p w14:paraId="06390B94" w14:textId="77777777" w:rsidR="00D370FE" w:rsidRPr="00703A7E" w:rsidRDefault="00D370FE" w:rsidP="00D370FE">
      <w:pPr>
        <w:tabs>
          <w:tab w:val="left" w:pos="5245"/>
        </w:tabs>
        <w:spacing w:after="0" w:line="240" w:lineRule="auto"/>
        <w:ind w:left="180" w:hanging="180"/>
        <w:rPr>
          <w:rFonts w:ascii="Arial" w:eastAsia="Times New Roman" w:hAnsi="Arial" w:cs="Arial"/>
          <w:sz w:val="20"/>
          <w:szCs w:val="20"/>
        </w:rPr>
      </w:pPr>
    </w:p>
    <w:tbl>
      <w:tblPr>
        <w:tblW w:w="10627" w:type="dxa"/>
        <w:tblLook w:val="01E0" w:firstRow="1" w:lastRow="1" w:firstColumn="1" w:lastColumn="1" w:noHBand="0" w:noVBand="0"/>
      </w:tblPr>
      <w:tblGrid>
        <w:gridCol w:w="5318"/>
        <w:gridCol w:w="5309"/>
      </w:tblGrid>
      <w:tr w:rsidR="00D370FE" w:rsidRPr="00703A7E" w14:paraId="13882008" w14:textId="77777777" w:rsidTr="00B846A0">
        <w:tc>
          <w:tcPr>
            <w:tcW w:w="5318" w:type="dxa"/>
          </w:tcPr>
          <w:p w14:paraId="557DEAE1" w14:textId="77777777" w:rsidR="00D370FE" w:rsidRPr="00703A7E" w:rsidRDefault="00D370FE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5AA8A9D4" w14:textId="77777777" w:rsidR="00D370FE" w:rsidRPr="00703A7E" w:rsidRDefault="00C50B6E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C50B6E" w:rsidRPr="00E903D9" w14:paraId="446F331E" w14:textId="77777777" w:rsidTr="00B846A0">
        <w:tc>
          <w:tcPr>
            <w:tcW w:w="5318" w:type="dxa"/>
          </w:tcPr>
          <w:p w14:paraId="6841899A" w14:textId="77777777" w:rsidR="00C50B6E" w:rsidRPr="00703A7E" w:rsidRDefault="00C50B6E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3548C9B7" w14:textId="77777777" w:rsidR="00C50B6E" w:rsidRPr="006E471C" w:rsidRDefault="00C50B6E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703A7E" w14:paraId="627E92DB" w14:textId="77777777" w:rsidTr="00B846A0">
        <w:tc>
          <w:tcPr>
            <w:tcW w:w="5318" w:type="dxa"/>
          </w:tcPr>
          <w:p w14:paraId="7908E43B" w14:textId="77777777" w:rsidR="00B846A0" w:rsidRPr="006E471C" w:rsidRDefault="00B846A0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65289F92" w14:textId="77777777" w:rsidR="00B846A0" w:rsidRPr="00703A7E" w:rsidRDefault="00B846A0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>Plaintiff</w:t>
            </w:r>
          </w:p>
        </w:tc>
      </w:tr>
      <w:tr w:rsidR="002A44AC" w:rsidRPr="00703A7E" w14:paraId="7CE831C4" w14:textId="77777777" w:rsidTr="00B846A0">
        <w:tc>
          <w:tcPr>
            <w:tcW w:w="5318" w:type="dxa"/>
          </w:tcPr>
          <w:p w14:paraId="2CD4CE33" w14:textId="77777777" w:rsidR="002A44AC" w:rsidRPr="00703A7E" w:rsidRDefault="002A44AC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7AF750EB" w14:textId="77777777" w:rsidR="002A44AC" w:rsidRPr="00703A7E" w:rsidRDefault="003E045B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c./et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v./and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703A7E" w14:paraId="610E2E69" w14:textId="77777777" w:rsidTr="00B846A0">
        <w:tc>
          <w:tcPr>
            <w:tcW w:w="5318" w:type="dxa"/>
          </w:tcPr>
          <w:p w14:paraId="72CA29B5" w14:textId="77777777" w:rsidR="00B846A0" w:rsidRPr="00703A7E" w:rsidRDefault="00B846A0" w:rsidP="00C50B6E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</w:tcPr>
          <w:p w14:paraId="50AEE82F" w14:textId="77777777" w:rsidR="00B846A0" w:rsidRPr="00703A7E" w:rsidRDefault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B846A0" w:rsidRPr="00703A7E" w14:paraId="0D5F304E" w14:textId="77777777" w:rsidTr="00B846A0">
        <w:tc>
          <w:tcPr>
            <w:tcW w:w="5318" w:type="dxa"/>
          </w:tcPr>
          <w:p w14:paraId="78175C17" w14:textId="77777777" w:rsidR="00B846A0" w:rsidRPr="00703A7E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bottom w:val="single" w:sz="4" w:space="0" w:color="auto"/>
            </w:tcBorders>
          </w:tcPr>
          <w:p w14:paraId="3334D86A" w14:textId="77777777" w:rsidR="00B846A0" w:rsidRPr="00703A7E" w:rsidRDefault="00B846A0" w:rsidP="00B846A0">
            <w:pPr>
              <w:spacing w:after="6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(Prénom et nom)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(First and last name)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E903D9" w14:paraId="1930DE64" w14:textId="77777777" w:rsidTr="00B846A0">
        <w:tc>
          <w:tcPr>
            <w:tcW w:w="5318" w:type="dxa"/>
          </w:tcPr>
          <w:p w14:paraId="17CCD2FE" w14:textId="77777777" w:rsidR="00B846A0" w:rsidRPr="00703A7E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5309" w:type="dxa"/>
            <w:tcBorders>
              <w:top w:val="single" w:sz="4" w:space="0" w:color="auto"/>
            </w:tcBorders>
          </w:tcPr>
          <w:p w14:paraId="27C705A9" w14:textId="77777777" w:rsidR="00B846A0" w:rsidRPr="006E471C" w:rsidRDefault="00B846A0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t xml:space="preserve">residing and domiciled at 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adresse complète et district judiciaire"/>
                  </w:textInput>
                </w:ffData>
              </w:fldCha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eastAsia="Times New Roman" w:hAnsi="Arial" w:cs="Arial"/>
                <w:noProof/>
                <w:sz w:val="20"/>
                <w:szCs w:val="20"/>
                <w:lang w:val="en-CA"/>
              </w:rPr>
              <w:t>full address and judicial district</w:t>
            </w:r>
            <w:r>
              <w:rPr>
                <w:rFonts w:ascii="Arial" w:eastAsia="Times New Roman" w:hAnsi="Arial" w:cs="Arial"/>
                <w:sz w:val="20"/>
                <w:szCs w:val="20"/>
                <w:lang w:val="en-CA"/>
              </w:rPr>
              <w:fldChar w:fldCharType="end"/>
            </w:r>
          </w:p>
        </w:tc>
      </w:tr>
      <w:tr w:rsidR="00B846A0" w:rsidRPr="00703A7E" w14:paraId="7C83EC98" w14:textId="77777777" w:rsidTr="00B846A0">
        <w:tc>
          <w:tcPr>
            <w:tcW w:w="5318" w:type="dxa"/>
          </w:tcPr>
          <w:p w14:paraId="02D06C70" w14:textId="77777777" w:rsidR="00B846A0" w:rsidRPr="006E471C" w:rsidRDefault="00B846A0" w:rsidP="00B846A0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  <w:lang w:val="en-CA"/>
              </w:rPr>
            </w:pPr>
          </w:p>
        </w:tc>
        <w:tc>
          <w:tcPr>
            <w:tcW w:w="5309" w:type="dxa"/>
          </w:tcPr>
          <w:p w14:paraId="10DCAA74" w14:textId="43F86D32" w:rsidR="00B846A0" w:rsidRPr="00703A7E" w:rsidRDefault="005F4631" w:rsidP="00B846A0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20"/>
                <w:szCs w:val="20"/>
              </w:rPr>
            </w:pPr>
            <w:sdt>
              <w:sdtPr>
                <w:rPr>
                  <w:rFonts w:ascii="Arial" w:eastAsia="Times New Roman" w:hAnsi="Arial" w:cs="Arial"/>
                  <w:sz w:val="20"/>
                  <w:szCs w:val="20"/>
                </w:rPr>
                <w:id w:val="-1863505587"/>
                <w:placeholder>
                  <w:docPart w:val="45E3D77E3CFB449FBE55B26100853DC6"/>
                </w:placeholder>
                <w:showingPlcHdr/>
                <w:comboBox>
                  <w:listItem w:value="Select an option"/>
                  <w:listItem w:displayText="Defendant" w:value="Defendant"/>
                  <w:listItem w:displayText="Plaintiffs" w:value="Plaintiffs"/>
                </w:comboBox>
              </w:sdtPr>
              <w:sdtEndPr/>
              <w:sdtContent>
                <w:r w:rsidR="00181A90">
                  <w:rPr>
                    <w:rStyle w:val="Textedelespacerserv"/>
                    <w:lang w:val="en-CA"/>
                  </w:rPr>
                  <w:t>Select an option</w:t>
                </w:r>
              </w:sdtContent>
            </w:sdt>
          </w:p>
        </w:tc>
      </w:tr>
    </w:tbl>
    <w:p w14:paraId="6C188CDC" w14:textId="77777777" w:rsidR="00D0571A" w:rsidRPr="00703A7E" w:rsidRDefault="00D0571A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</w:p>
    <w:p w14:paraId="04E0C7B1" w14:textId="77777777" w:rsidR="00D0571A" w:rsidRPr="006E471C" w:rsidRDefault="002A44AC" w:rsidP="00D0571A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ORIGINATING APPLICATION TO ANNUL A CIVIL UNION</w:t>
      </w:r>
    </w:p>
    <w:p w14:paraId="3E5976D7" w14:textId="77777777" w:rsidR="00E2319E" w:rsidRPr="006E471C" w:rsidRDefault="006D2AA6" w:rsidP="00B232B2">
      <w:pPr>
        <w:spacing w:before="60" w:after="0" w:line="240" w:lineRule="auto"/>
        <w:jc w:val="center"/>
        <w:rPr>
          <w:rFonts w:ascii="Arial" w:hAnsi="Arial" w:cs="Arial"/>
          <w:bCs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(</w:t>
      </w:r>
      <w:proofErr w:type="gramStart"/>
      <w:r>
        <w:rPr>
          <w:rFonts w:ascii="Arial" w:hAnsi="Arial" w:cs="Arial"/>
          <w:sz w:val="20"/>
          <w:szCs w:val="20"/>
          <w:lang w:val="en-CA"/>
        </w:rPr>
        <w:t>arts</w:t>
      </w:r>
      <w:proofErr w:type="gramEnd"/>
      <w:r>
        <w:rPr>
          <w:rFonts w:ascii="Arial" w:hAnsi="Arial" w:cs="Arial"/>
          <w:sz w:val="20"/>
          <w:szCs w:val="20"/>
          <w:lang w:val="en-CA"/>
        </w:rPr>
        <w:t xml:space="preserve">. 521.12 to 521.19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Civil Code of Québec</w:t>
      </w:r>
      <w:r>
        <w:rPr>
          <w:rFonts w:ascii="Arial" w:hAnsi="Arial" w:cs="Arial"/>
          <w:sz w:val="20"/>
          <w:szCs w:val="20"/>
          <w:lang w:val="en-CA"/>
        </w:rPr>
        <w:t xml:space="preserve"> and arts. 141 and following and 409 and following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)</w:t>
      </w:r>
    </w:p>
    <w:p w14:paraId="0930F006" w14:textId="77777777" w:rsidR="008A790E" w:rsidRPr="006E471C" w:rsidRDefault="008A790E" w:rsidP="00D0571A">
      <w:pPr>
        <w:pBdr>
          <w:bottom w:val="single" w:sz="4" w:space="1" w:color="auto"/>
        </w:pBdr>
        <w:spacing w:after="120" w:line="240" w:lineRule="auto"/>
        <w:jc w:val="center"/>
        <w:rPr>
          <w:rFonts w:ascii="Arial" w:hAnsi="Arial" w:cs="Arial"/>
          <w:b/>
          <w:sz w:val="12"/>
          <w:szCs w:val="12"/>
          <w:lang w:val="en-CA"/>
        </w:rPr>
      </w:pPr>
    </w:p>
    <w:p w14:paraId="3574C875" w14:textId="77777777" w:rsidR="002A44AC" w:rsidRPr="00703A7E" w:rsidRDefault="002A44AC" w:rsidP="002A44AC">
      <w:pPr>
        <w:widowControl w:val="0"/>
        <w:spacing w:before="240" w:after="24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Civil and family status</w:t>
      </w:r>
    </w:p>
    <w:p w14:paraId="5C3B05C5" w14:textId="77777777" w:rsidR="009118D3" w:rsidRPr="006E471C" w:rsidRDefault="009118D3" w:rsidP="009118D3">
      <w:pPr>
        <w:pStyle w:val="Paragraphedeliste"/>
        <w:numPr>
          <w:ilvl w:val="0"/>
          <w:numId w:val="41"/>
        </w:numPr>
        <w:tabs>
          <w:tab w:val="left" w:pos="0"/>
        </w:tabs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The plaintiff,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was born on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color w:val="000000"/>
          <w:sz w:val="20"/>
          <w:szCs w:val="20"/>
          <w:lang w:val="en-CA"/>
        </w:rPr>
        <w:t xml:space="preserve"> </w:t>
      </w:r>
      <w:r>
        <w:rPr>
          <w:rFonts w:ascii="Arial" w:hAnsi="Arial"/>
          <w:sz w:val="20"/>
          <w:szCs w:val="20"/>
          <w:lang w:val="en-CA"/>
        </w:rPr>
        <w:t xml:space="preserve">in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as attested by the photocopy of the birth certificate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copy of the act of birth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document issued by a competent authority other than the registrar of civil status, exhibit P-1.</w:t>
      </w:r>
    </w:p>
    <w:p w14:paraId="5F594B87" w14:textId="77777777" w:rsidR="009118D3" w:rsidRPr="006E471C" w:rsidRDefault="009118D3" w:rsidP="00C05596">
      <w:pPr>
        <w:pStyle w:val="Texteducorps20"/>
        <w:shd w:val="clear" w:color="auto" w:fill="auto"/>
        <w:spacing w:before="240" w:after="240"/>
        <w:ind w:left="426" w:right="40"/>
        <w:jc w:val="both"/>
        <w:rPr>
          <w:rFonts w:ascii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i/>
          <w:iCs/>
          <w:sz w:val="20"/>
          <w:szCs w:val="20"/>
          <w:lang w:val="en-CA"/>
        </w:rPr>
        <w:t>(If the information in the photocopy of the birth certificate or the copy of the act of birth is contested or if the document was issued by a competent authority other than the registrar of civil status, the original must be produced.)</w:t>
      </w:r>
    </w:p>
    <w:p w14:paraId="7FB368A2" w14:textId="77777777" w:rsidR="009118D3" w:rsidRPr="006E471C" w:rsidRDefault="009118D3" w:rsidP="009118D3">
      <w:pPr>
        <w:pStyle w:val="Paragraphedeliste"/>
        <w:numPr>
          <w:ilvl w:val="0"/>
          <w:numId w:val="41"/>
        </w:numPr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The plaintiff,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defendant,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was born on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in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as attested by the photocopy of the birth certificate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copy of the act of birth (or) the document issued by a competent authority other than the registrar of civil status, exhibit P-2.</w:t>
      </w:r>
    </w:p>
    <w:p w14:paraId="20C212F4" w14:textId="77777777" w:rsidR="00C05596" w:rsidRPr="006E471C" w:rsidRDefault="00C05596" w:rsidP="00C05596">
      <w:pPr>
        <w:pStyle w:val="Texteducorps20"/>
        <w:shd w:val="clear" w:color="auto" w:fill="auto"/>
        <w:spacing w:before="240" w:after="240"/>
        <w:ind w:left="426" w:right="168"/>
        <w:jc w:val="both"/>
        <w:rPr>
          <w:rFonts w:ascii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i/>
          <w:iCs/>
          <w:sz w:val="20"/>
          <w:szCs w:val="20"/>
          <w:lang w:val="en-CA"/>
        </w:rPr>
        <w:t>(If the information in the photocopy of the birth certificate or the copy of the act of birth is contested or if the document was issued by a competent authority other than the registrar of civil status, the original must be produced.)</w:t>
      </w:r>
    </w:p>
    <w:p w14:paraId="505DD71B" w14:textId="77777777" w:rsidR="00C05596" w:rsidRPr="006E471C" w:rsidRDefault="00C05596" w:rsidP="00C05596">
      <w:pPr>
        <w:pStyle w:val="Paragraphedeliste"/>
        <w:numPr>
          <w:ilvl w:val="0"/>
          <w:numId w:val="41"/>
        </w:numPr>
        <w:ind w:left="426" w:hanging="426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The parties’ civil union was solemnized on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in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as attested by the photocopy of the certificate of civil union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copy of the act of civil union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document issued by a competent authority other than the registrar of civil status, exhibit P-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>.</w:t>
      </w:r>
    </w:p>
    <w:p w14:paraId="3B12170D" w14:textId="77777777" w:rsidR="00C05596" w:rsidRPr="006E471C" w:rsidRDefault="00C05596" w:rsidP="00C05596">
      <w:pPr>
        <w:pStyle w:val="Texteducorps20"/>
        <w:shd w:val="clear" w:color="auto" w:fill="auto"/>
        <w:spacing w:before="240" w:after="240"/>
        <w:ind w:left="426" w:right="168"/>
        <w:jc w:val="both"/>
        <w:rPr>
          <w:rFonts w:ascii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i/>
          <w:iCs/>
          <w:sz w:val="20"/>
          <w:szCs w:val="20"/>
          <w:lang w:val="en-CA"/>
        </w:rPr>
        <w:t>(If the information in the photocopy of the certificate of civil union or the copy of the act of civil union is contested or if the document was issued by a competent authority other than the registrar of civil status, the original must be produced.)</w:t>
      </w:r>
    </w:p>
    <w:p w14:paraId="400B2B4F" w14:textId="77777777" w:rsidR="00C05596" w:rsidRPr="006E471C" w:rsidRDefault="00C05596" w:rsidP="00C05596">
      <w:pPr>
        <w:pStyle w:val="Paragraphedeliste"/>
        <w:widowControl w:val="0"/>
        <w:numPr>
          <w:ilvl w:val="0"/>
          <w:numId w:val="41"/>
        </w:numPr>
        <w:tabs>
          <w:tab w:val="left" w:leader="underscore" w:pos="8025"/>
        </w:tabs>
        <w:spacing w:before="120" w:after="240" w:line="240" w:lineRule="auto"/>
        <w:ind w:left="426" w:hanging="426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Since no civil union contract was entered into, the civil union regime adopted was the legal regime of partnership of acquests;</w:t>
      </w:r>
    </w:p>
    <w:p w14:paraId="07894A86" w14:textId="77777777" w:rsidR="00C05596" w:rsidRPr="006E471C" w:rsidRDefault="00C05596" w:rsidP="00C05596">
      <w:pPr>
        <w:pStyle w:val="Paragraphedeliste"/>
        <w:widowControl w:val="0"/>
        <w:tabs>
          <w:tab w:val="left" w:leader="underscore" w:pos="8025"/>
        </w:tabs>
        <w:spacing w:before="120" w:after="120" w:line="240" w:lineRule="auto"/>
        <w:ind w:left="425" w:hanging="425"/>
        <w:contextualSpacing w:val="0"/>
        <w:jc w:val="center"/>
        <w:rPr>
          <w:rFonts w:ascii="Arial" w:eastAsia="Arial" w:hAnsi="Arial" w:cs="Arial"/>
          <w:sz w:val="20"/>
          <w:szCs w:val="20"/>
          <w:lang w:val="en-CA"/>
        </w:rPr>
      </w:pP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>
              <w:default w:val="(ou)"/>
            </w:textInput>
          </w:ffData>
        </w:fldChar>
      </w:r>
      <w:bookmarkStart w:id="0" w:name="Texte88"/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(or)</w:t>
      </w:r>
      <w:r>
        <w:rPr>
          <w:color w:val="000000"/>
          <w:sz w:val="20"/>
          <w:szCs w:val="20"/>
          <w:lang w:val="en-CA"/>
        </w:rPr>
        <w:fldChar w:fldCharType="end"/>
      </w:r>
      <w:bookmarkEnd w:id="0"/>
    </w:p>
    <w:p w14:paraId="38FC9B78" w14:textId="77777777" w:rsidR="00C05596" w:rsidRPr="006E471C" w:rsidRDefault="00C05596" w:rsidP="00F61543">
      <w:pPr>
        <w:pStyle w:val="Paragraphedeliste"/>
        <w:widowControl w:val="0"/>
        <w:tabs>
          <w:tab w:val="left" w:leader="underscore" w:pos="8025"/>
        </w:tabs>
        <w:spacing w:before="120" w:after="240" w:line="240" w:lineRule="auto"/>
        <w:ind w:left="426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 xml:space="preserve">The civil union regime adopted at the time was 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, as attested by a copy of the civil union contract, exhibit </w:t>
      </w:r>
    </w:p>
    <w:p w14:paraId="4DE52B8D" w14:textId="77777777" w:rsidR="00BA5C02" w:rsidRPr="00703A7E" w:rsidRDefault="00C05596" w:rsidP="00C05596">
      <w:pPr>
        <w:pStyle w:val="Paragraphedeliste"/>
        <w:widowControl w:val="0"/>
        <w:tabs>
          <w:tab w:val="left" w:leader="underscore" w:pos="8025"/>
        </w:tabs>
        <w:spacing w:before="120" w:after="240" w:line="240" w:lineRule="auto"/>
        <w:ind w:left="426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  <w:lang w:val="en-CA"/>
        </w:rPr>
        <w:t>P-</w:t>
      </w:r>
      <w:r>
        <w:rPr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color w:val="000000"/>
          <w:sz w:val="20"/>
          <w:szCs w:val="20"/>
          <w:lang w:val="en-CA"/>
        </w:rPr>
        <w:instrText xml:space="preserve"> FORMTEXT </w:instrText>
      </w:r>
      <w:r>
        <w:rPr>
          <w:color w:val="000000"/>
          <w:sz w:val="20"/>
          <w:szCs w:val="20"/>
          <w:lang w:val="en-CA"/>
        </w:rPr>
      </w:r>
      <w:r>
        <w:rPr>
          <w:color w:val="000000"/>
          <w:sz w:val="20"/>
          <w:szCs w:val="20"/>
          <w:lang w:val="en-CA"/>
        </w:rPr>
        <w:fldChar w:fldCharType="separate"/>
      </w:r>
      <w:r>
        <w:rPr>
          <w:noProof/>
          <w:color w:val="000000"/>
          <w:sz w:val="20"/>
          <w:szCs w:val="20"/>
          <w:lang w:val="en-CA"/>
        </w:rPr>
        <w:t>     </w:t>
      </w:r>
      <w:r>
        <w:rPr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>.</w:t>
      </w:r>
    </w:p>
    <w:p w14:paraId="6BC49BB5" w14:textId="77777777" w:rsidR="00C05596" w:rsidRPr="006E471C" w:rsidRDefault="00C05596" w:rsidP="00C05596">
      <w:pPr>
        <w:pStyle w:val="Paragraphedeliste"/>
        <w:widowControl w:val="0"/>
        <w:numPr>
          <w:ilvl w:val="0"/>
          <w:numId w:val="41"/>
        </w:numPr>
        <w:tabs>
          <w:tab w:val="left" w:leader="underscore" w:pos="8025"/>
        </w:tabs>
        <w:spacing w:before="120" w:after="240" w:line="240" w:lineRule="auto"/>
        <w:ind w:left="426" w:hanging="426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That regime has not been changed.</w:t>
      </w:r>
    </w:p>
    <w:p w14:paraId="709666A3" w14:textId="77777777" w:rsidR="003E5A1F" w:rsidRPr="006E471C" w:rsidRDefault="003E5A1F" w:rsidP="003E5A1F">
      <w:pPr>
        <w:pStyle w:val="Texteducorps20"/>
        <w:shd w:val="clear" w:color="auto" w:fill="auto"/>
        <w:spacing w:before="240" w:after="240"/>
        <w:ind w:left="426" w:right="37"/>
        <w:jc w:val="both"/>
        <w:rPr>
          <w:rFonts w:ascii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i/>
          <w:iCs/>
          <w:sz w:val="20"/>
          <w:szCs w:val="20"/>
          <w:lang w:val="en-CA"/>
        </w:rPr>
        <w:t>(If there have been changes to the civil union regime, indicate which and provide copies of supporting documents.)</w:t>
      </w:r>
    </w:p>
    <w:p w14:paraId="54EC6D08" w14:textId="77777777" w:rsidR="00F61543" w:rsidRPr="006E471C" w:rsidRDefault="00F61543" w:rsidP="00F61543">
      <w:pPr>
        <w:pStyle w:val="Paragraphedeliste"/>
        <w:widowControl w:val="0"/>
        <w:numPr>
          <w:ilvl w:val="0"/>
          <w:numId w:val="41"/>
        </w:numPr>
        <w:tabs>
          <w:tab w:val="left" w:leader="underscore" w:pos="4746"/>
          <w:tab w:val="left" w:leader="underscore" w:pos="6869"/>
          <w:tab w:val="left" w:leader="underscore" w:pos="8025"/>
        </w:tabs>
        <w:spacing w:before="240" w:after="240" w:line="240" w:lineRule="auto"/>
        <w:ind w:left="567" w:right="40" w:hanging="567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Before the civil union was solemnized, the parties’ civil status was:</w:t>
      </w:r>
    </w:p>
    <w:p w14:paraId="0D1FA274" w14:textId="77777777" w:rsidR="00C05596" w:rsidRPr="006E471C" w:rsidRDefault="00F61543" w:rsidP="00F61543">
      <w:pPr>
        <w:pStyle w:val="Paragraphedeliste"/>
        <w:widowControl w:val="0"/>
        <w:numPr>
          <w:ilvl w:val="0"/>
          <w:numId w:val="46"/>
        </w:numPr>
        <w:tabs>
          <w:tab w:val="left" w:leader="underscore" w:pos="8025"/>
        </w:tabs>
        <w:spacing w:before="120" w:after="24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the plaintiff,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as attested by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(if applicable);</w:t>
      </w:r>
    </w:p>
    <w:p w14:paraId="11A7E7C1" w14:textId="77777777" w:rsidR="00F61543" w:rsidRDefault="00F61543" w:rsidP="00D967D6">
      <w:pPr>
        <w:pStyle w:val="Paragraphedeliste"/>
        <w:widowControl w:val="0"/>
        <w:numPr>
          <w:ilvl w:val="0"/>
          <w:numId w:val="46"/>
        </w:numPr>
        <w:tabs>
          <w:tab w:val="left" w:leader="underscore" w:pos="8025"/>
        </w:tabs>
        <w:spacing w:before="120" w:after="36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the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défenderesse/demanderesse (si demande conjointe)"/>
            </w:textInput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noProof/>
          <w:sz w:val="20"/>
          <w:szCs w:val="20"/>
          <w:lang w:val="en-CA"/>
        </w:rPr>
        <w:t>defendant/plaintiff (if joint application)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, as attested by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 xml:space="preserve"> (if applicable);</w:t>
      </w:r>
    </w:p>
    <w:p w14:paraId="58093D08" w14:textId="77777777" w:rsidR="00E903D9" w:rsidRPr="00E903D9" w:rsidRDefault="00E903D9" w:rsidP="00E903D9">
      <w:pPr>
        <w:widowControl w:val="0"/>
        <w:tabs>
          <w:tab w:val="left" w:leader="underscore" w:pos="8025"/>
        </w:tabs>
        <w:spacing w:before="120" w:after="36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bookmarkStart w:id="1" w:name="_Hlk200018362"/>
    <w:p w14:paraId="71727FA6" w14:textId="6A858F8B" w:rsidR="002A44AC" w:rsidRPr="006E471C" w:rsidRDefault="005F4631" w:rsidP="00D967D6">
      <w:pPr>
        <w:pStyle w:val="Paragraphedeliste"/>
        <w:widowControl w:val="0"/>
        <w:numPr>
          <w:ilvl w:val="0"/>
          <w:numId w:val="41"/>
        </w:numPr>
        <w:tabs>
          <w:tab w:val="left" w:pos="426"/>
          <w:tab w:val="left" w:leader="underscore" w:pos="8025"/>
        </w:tabs>
        <w:spacing w:before="360" w:after="240" w:line="240" w:lineRule="auto"/>
        <w:ind w:left="732" w:hanging="709"/>
        <w:jc w:val="both"/>
        <w:rPr>
          <w:rFonts w:ascii="Arial" w:eastAsia="Arial" w:hAnsi="Arial" w:cs="Arial"/>
          <w:sz w:val="20"/>
          <w:szCs w:val="20"/>
          <w:lang w:val="en-CA"/>
        </w:rPr>
      </w:pPr>
      <w:sdt>
        <w:sdtPr>
          <w:rPr>
            <w:rFonts w:ascii="Arial" w:eastAsia="Arial" w:hAnsi="Arial" w:cs="Arial"/>
            <w:sz w:val="20"/>
            <w:szCs w:val="20"/>
          </w:rPr>
          <w:id w:val="126053673"/>
          <w:placeholder>
            <w:docPart w:val="EFF0A8D835F840C9AB384EE386FD1AFC"/>
          </w:placeholder>
          <w:comboBox>
            <w:listItem w:displayText="Select an option" w:value="Select an option"/>
            <w:listItem w:displayText="The following child is born:" w:value="The following child is born:"/>
            <w:listItem w:displayText="The following children are born:" w:value="The following children are born:"/>
          </w:comboBox>
        </w:sdtPr>
        <w:sdtEndPr/>
        <w:sdtContent>
          <w:r w:rsidR="006A007D">
            <w:rPr>
              <w:rFonts w:ascii="Arial" w:eastAsia="Arial" w:hAnsi="Arial" w:cs="Arial"/>
              <w:sz w:val="20"/>
              <w:szCs w:val="20"/>
              <w:lang w:val="en-CA"/>
            </w:rPr>
            <w:t>Select an option</w:t>
          </w:r>
        </w:sdtContent>
      </w:sdt>
      <w:r w:rsidR="00F022F1">
        <w:rPr>
          <w:rFonts w:ascii="Arial" w:eastAsia="Arial" w:hAnsi="Arial" w:cs="Arial"/>
          <w:sz w:val="20"/>
          <w:szCs w:val="20"/>
          <w:lang w:val="en-CA"/>
        </w:rPr>
        <w:t xml:space="preserve"> of their union: </w:t>
      </w:r>
    </w:p>
    <w:bookmarkEnd w:id="1"/>
    <w:tbl>
      <w:tblPr>
        <w:tblStyle w:val="Grilledutableau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2694"/>
        <w:gridCol w:w="3118"/>
        <w:gridCol w:w="1134"/>
        <w:gridCol w:w="1980"/>
      </w:tblGrid>
      <w:tr w:rsidR="002A44AC" w:rsidRPr="00703A7E" w14:paraId="4FCA5E18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5097E768" w14:textId="77777777" w:rsidR="002A44AC" w:rsidRPr="006E471C" w:rsidRDefault="002A44AC" w:rsidP="00215C90">
            <w:pPr>
              <w:jc w:val="both"/>
              <w:rPr>
                <w:sz w:val="20"/>
                <w:szCs w:val="20"/>
                <w:lang w:val="en-C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57465" w14:textId="77777777" w:rsidR="002A44AC" w:rsidRPr="00703A7E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First name(s)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F2AF1" w14:textId="77777777" w:rsidR="002A44AC" w:rsidRPr="00703A7E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Last name(s)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F6140" w14:textId="77777777" w:rsidR="002A44AC" w:rsidRPr="00703A7E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Age (years)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2BE46" w14:textId="77777777" w:rsidR="002A44AC" w:rsidRPr="00703A7E" w:rsidRDefault="002A44AC" w:rsidP="00215C90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-CA"/>
              </w:rPr>
              <w:t>Date of birth</w:t>
            </w:r>
          </w:p>
        </w:tc>
      </w:tr>
      <w:tr w:rsidR="002A44AC" w:rsidRPr="00703A7E" w14:paraId="1D1B75AF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21889051" w14:textId="77777777" w:rsidR="002A44AC" w:rsidRPr="00703A7E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1.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545DA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5682E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A7817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DD9DA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2A44AC" w:rsidRPr="00703A7E" w14:paraId="183C1C1F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417E8D38" w14:textId="77777777" w:rsidR="002A44AC" w:rsidRPr="00703A7E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2.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C8499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7A099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8DE35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15BD0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2A44AC" w:rsidRPr="00703A7E" w14:paraId="0D210637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550F97C5" w14:textId="77777777" w:rsidR="002A44AC" w:rsidRPr="00703A7E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3.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E377C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5E7F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D0ECC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D67BA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2A44AC" w:rsidRPr="00703A7E" w14:paraId="36876841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46F835EF" w14:textId="77777777" w:rsidR="002A44AC" w:rsidRPr="00703A7E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4.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9F661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DB7F0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63DB7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72EA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  <w:tr w:rsidR="002A44AC" w:rsidRPr="00703A7E" w14:paraId="7AB60970" w14:textId="77777777" w:rsidTr="00215C90">
        <w:tc>
          <w:tcPr>
            <w:tcW w:w="567" w:type="dxa"/>
            <w:tcBorders>
              <w:right w:val="single" w:sz="4" w:space="0" w:color="auto"/>
            </w:tcBorders>
          </w:tcPr>
          <w:p w14:paraId="03B75903" w14:textId="77777777" w:rsidR="002A44AC" w:rsidRPr="00703A7E" w:rsidRDefault="002A44AC" w:rsidP="00215C90">
            <w:pPr>
              <w:spacing w:before="60" w:after="60"/>
              <w:ind w:right="-8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CA"/>
              </w:rPr>
              <w:t>5.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E81F0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B905C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DC76E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88EAB" w14:textId="77777777" w:rsidR="002A44AC" w:rsidRPr="00703A7E" w:rsidRDefault="002A44AC" w:rsidP="00215C90">
            <w:pPr>
              <w:spacing w:before="60" w:after="6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color w:val="000000"/>
                <w:sz w:val="20"/>
                <w:szCs w:val="20"/>
                <w:lang w:val="en-CA"/>
              </w:rPr>
            </w:r>
            <w:r>
              <w:rPr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34950D4B" w14:textId="77777777" w:rsidR="00D967D6" w:rsidRPr="006E471C" w:rsidRDefault="00D967D6" w:rsidP="00D967D6">
      <w:pPr>
        <w:widowControl w:val="0"/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as attested by the photocopy(ies) of the birth certificate (or) copy of the act of birth (or) the document(s) issued by a competent authority other than the registrar of civil status, exhibit(s)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.</w:t>
      </w:r>
    </w:p>
    <w:p w14:paraId="552BB69C" w14:textId="77777777" w:rsidR="00D967D6" w:rsidRPr="006E471C" w:rsidRDefault="00D967D6" w:rsidP="00D967D6">
      <w:pPr>
        <w:widowControl w:val="0"/>
        <w:spacing w:before="120" w:after="120" w:line="240" w:lineRule="auto"/>
        <w:jc w:val="both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eastAsia="Arial" w:hAnsi="Arial" w:cs="Arial"/>
          <w:i/>
          <w:iCs/>
          <w:sz w:val="20"/>
          <w:szCs w:val="20"/>
          <w:lang w:val="en-CA"/>
        </w:rPr>
        <w:t>(If the information in the photocopy of the birth certificate or the copy of the act of birth is contested or if the document was issued by a competent authority other than the registrar of civil status, the original must be produced.)</w:t>
      </w:r>
    </w:p>
    <w:p w14:paraId="090959A3" w14:textId="77777777" w:rsidR="00F022F1" w:rsidRPr="006E471C" w:rsidRDefault="00F022F1" w:rsidP="00D967D6">
      <w:pPr>
        <w:pStyle w:val="Paragraphedeliste"/>
        <w:widowControl w:val="0"/>
        <w:numPr>
          <w:ilvl w:val="0"/>
          <w:numId w:val="41"/>
        </w:numPr>
        <w:spacing w:before="120" w:after="120" w:line="240" w:lineRule="auto"/>
        <w:ind w:left="709" w:hanging="709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None of these children are the object of a court decision, a case pending before a court or an agreement on voluntary measures with a director of youth protection.</w:t>
      </w:r>
    </w:p>
    <w:p w14:paraId="46C08952" w14:textId="77777777" w:rsidR="00F022F1" w:rsidRPr="006E471C" w:rsidRDefault="00F022F1" w:rsidP="00F022F1">
      <w:pPr>
        <w:pStyle w:val="Texteducorps20"/>
        <w:shd w:val="clear" w:color="auto" w:fill="auto"/>
        <w:tabs>
          <w:tab w:val="left" w:pos="709"/>
          <w:tab w:val="left" w:pos="1764"/>
        </w:tabs>
        <w:spacing w:after="0"/>
        <w:ind w:left="992"/>
        <w:jc w:val="center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(or)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6360F716" w14:textId="77777777" w:rsidR="00F022F1" w:rsidRPr="006E471C" w:rsidRDefault="00F022F1" w:rsidP="00F022F1">
      <w:pPr>
        <w:widowControl w:val="0"/>
        <w:spacing w:after="12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/>
          <w:sz w:val="20"/>
          <w:szCs w:val="20"/>
          <w:lang w:val="en-CA"/>
        </w:rPr>
        <w:tab/>
        <w:t xml:space="preserve">The child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The children </w:t>
      </w:r>
      <w:r>
        <w:rPr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lang w:val="en-CA"/>
        </w:rPr>
        <w:t>     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is </w:t>
      </w:r>
      <w:r>
        <w:rPr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rFonts w:ascii="Arial" w:hAnsi="Arial"/>
          <w:sz w:val="20"/>
          <w:szCs w:val="20"/>
          <w:lang w:val="en-CA"/>
        </w:rPr>
        <w:t>(or)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 xml:space="preserve"> are the object of a court decision, a case pending before a court or an agreement on voluntary measures with a director of youth protection, as attested by the copy of </w:t>
      </w:r>
      <w:r>
        <w:rPr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lang w:val="en-CA"/>
        </w:rPr>
        <w:t>     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>, exhibit(s) P-</w:t>
      </w:r>
      <w:r>
        <w:rPr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/>
          <w:sz w:val="20"/>
          <w:szCs w:val="20"/>
          <w:lang w:val="en-CA"/>
        </w:rPr>
        <w:instrText xml:space="preserve"> FORMTEXT </w:instrText>
      </w:r>
      <w:r>
        <w:rPr>
          <w:sz w:val="20"/>
          <w:szCs w:val="20"/>
          <w:lang w:val="en-CA"/>
        </w:rPr>
      </w:r>
      <w:r>
        <w:rPr>
          <w:sz w:val="20"/>
          <w:szCs w:val="20"/>
          <w:lang w:val="en-CA"/>
        </w:rPr>
        <w:fldChar w:fldCharType="separate"/>
      </w:r>
      <w:r>
        <w:rPr>
          <w:lang w:val="en-CA"/>
        </w:rPr>
        <w:t>     </w:t>
      </w:r>
      <w:r>
        <w:rPr>
          <w:sz w:val="20"/>
          <w:szCs w:val="20"/>
          <w:lang w:val="en-CA"/>
        </w:rPr>
        <w:fldChar w:fldCharType="end"/>
      </w:r>
      <w:r>
        <w:rPr>
          <w:rFonts w:ascii="Arial" w:hAnsi="Arial"/>
          <w:sz w:val="20"/>
          <w:szCs w:val="20"/>
          <w:lang w:val="en-CA"/>
        </w:rPr>
        <w:t>.</w:t>
      </w:r>
    </w:p>
    <w:p w14:paraId="19F40134" w14:textId="77777777" w:rsidR="008D2279" w:rsidRPr="006E471C" w:rsidRDefault="008D2279" w:rsidP="008D2279">
      <w:pPr>
        <w:pStyle w:val="Paragraphedeliste"/>
        <w:numPr>
          <w:ilvl w:val="0"/>
          <w:numId w:val="41"/>
        </w:numPr>
        <w:ind w:left="0" w:firstLine="0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parties are subject to conditions regarding another party or their child(ren) under an order, undertaking or recognizance provided for in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Criminal Code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(R.S.C. 1985, c. C-46) or a protection order provided for in articles 515.1 and following of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(CQLR c. C-25.01), as attested by the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if applicable.</w:t>
      </w:r>
    </w:p>
    <w:p w14:paraId="40DEE52F" w14:textId="77777777" w:rsidR="008D2279" w:rsidRPr="006E471C" w:rsidRDefault="008D2279" w:rsidP="008D2279">
      <w:pPr>
        <w:pStyle w:val="Paragraphedeliste"/>
        <w:widowControl w:val="0"/>
        <w:spacing w:before="60" w:after="60" w:line="240" w:lineRule="auto"/>
        <w:ind w:left="0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</w:p>
    <w:p w14:paraId="420B05E1" w14:textId="77777777" w:rsidR="008D2279" w:rsidRPr="006E471C" w:rsidRDefault="00F022F1" w:rsidP="00F022F1">
      <w:pPr>
        <w:pStyle w:val="Texteducorps20"/>
        <w:shd w:val="clear" w:color="auto" w:fill="auto"/>
        <w:tabs>
          <w:tab w:val="left" w:pos="426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  <w:t xml:space="preserve">The parties are not subject to conditions regarding another party or their child(ren) under an order, undertaking or recognizance provided for in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Criminal Code</w:t>
      </w:r>
      <w:r>
        <w:rPr>
          <w:rFonts w:ascii="Arial" w:hAnsi="Arial" w:cs="Arial"/>
          <w:sz w:val="20"/>
          <w:szCs w:val="20"/>
          <w:lang w:val="en-CA"/>
        </w:rPr>
        <w:t xml:space="preserve"> (R.S.C. 1985, c. C-46) or a protection order provided for in articles 515.1 and following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3BED5F5B" w14:textId="77777777" w:rsidR="00F022F1" w:rsidRPr="006E471C" w:rsidRDefault="00F022F1" w:rsidP="00F022F1">
      <w:pPr>
        <w:pStyle w:val="Texteducorps20"/>
        <w:shd w:val="clear" w:color="auto" w:fill="auto"/>
        <w:tabs>
          <w:tab w:val="left" w:pos="426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</w:p>
    <w:p w14:paraId="1C6FFF00" w14:textId="77777777" w:rsidR="008D2279" w:rsidRPr="006E471C" w:rsidRDefault="008D2279" w:rsidP="008D2279">
      <w:pPr>
        <w:widowControl w:val="0"/>
        <w:numPr>
          <w:ilvl w:val="0"/>
          <w:numId w:val="41"/>
        </w:numPr>
        <w:tabs>
          <w:tab w:val="left" w:pos="426"/>
        </w:tabs>
        <w:spacing w:after="0" w:line="240" w:lineRule="auto"/>
        <w:ind w:left="0" w:hanging="1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The parties are subject to a criminal prosecution involving another party or their child(ren) or to an application for a protection order provided for in articles 515.1 and following of the 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eastAsia="Arial" w:hAnsi="Arial" w:cs="Arial"/>
          <w:sz w:val="20"/>
          <w:szCs w:val="20"/>
          <w:lang w:val="en-CA"/>
        </w:rPr>
        <w:t xml:space="preserve">, as attested by the copy of 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, exhibit P-</w:t>
      </w:r>
      <w:r>
        <w:rPr>
          <w:rFonts w:ascii="Arial" w:eastAsia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Arial" w:hAnsi="Arial" w:cs="Arial"/>
          <w:sz w:val="20"/>
          <w:szCs w:val="20"/>
          <w:lang w:val="en-CA"/>
        </w:rPr>
      </w:r>
      <w:r>
        <w:rPr>
          <w:rFonts w:ascii="Arial" w:eastAsia="Arial" w:hAnsi="Arial" w:cs="Arial"/>
          <w:sz w:val="20"/>
          <w:szCs w:val="20"/>
          <w:lang w:val="en-CA"/>
        </w:rPr>
        <w:fldChar w:fldCharType="separate"/>
      </w:r>
      <w:r>
        <w:rPr>
          <w:rFonts w:ascii="Arial" w:eastAsia="Arial" w:hAnsi="Arial" w:cs="Arial"/>
          <w:sz w:val="20"/>
          <w:szCs w:val="20"/>
          <w:lang w:val="en-CA"/>
        </w:rPr>
        <w:t>     </w:t>
      </w:r>
      <w:r>
        <w:rPr>
          <w:rFonts w:ascii="Arial" w:eastAsia="Arial" w:hAnsi="Arial" w:cs="Arial"/>
          <w:sz w:val="20"/>
          <w:szCs w:val="20"/>
          <w:lang w:val="en-CA"/>
        </w:rPr>
        <w:fldChar w:fldCharType="end"/>
      </w:r>
      <w:r>
        <w:rPr>
          <w:rFonts w:ascii="Arial" w:eastAsia="Arial" w:hAnsi="Arial" w:cs="Arial"/>
          <w:sz w:val="20"/>
          <w:szCs w:val="20"/>
          <w:lang w:val="en-CA"/>
        </w:rPr>
        <w:t>.</w:t>
      </w:r>
    </w:p>
    <w:p w14:paraId="0F966DC8" w14:textId="77777777" w:rsidR="008D2279" w:rsidRPr="006E471C" w:rsidRDefault="008D2279" w:rsidP="008D2279">
      <w:pPr>
        <w:pStyle w:val="Paragraphedeliste"/>
        <w:widowControl w:val="0"/>
        <w:spacing w:before="60" w:after="60" w:line="240" w:lineRule="auto"/>
        <w:ind w:left="0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</w:p>
    <w:p w14:paraId="18FE4FC6" w14:textId="77777777" w:rsidR="008D2279" w:rsidRPr="006E471C" w:rsidRDefault="008D2279" w:rsidP="008D2279">
      <w:pPr>
        <w:pStyle w:val="Texteducorps20"/>
        <w:shd w:val="clear" w:color="auto" w:fill="auto"/>
        <w:tabs>
          <w:tab w:val="left" w:pos="426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ab/>
        <w:t xml:space="preserve">The parties are not subject to a criminal prosecution involving another party or their child(ren) or to an application for a protection order provided for in articles 515.1 and following of the </w:t>
      </w:r>
      <w:r>
        <w:rPr>
          <w:rFonts w:ascii="Arial" w:hAnsi="Arial" w:cs="Arial"/>
          <w:i/>
          <w:iCs/>
          <w:sz w:val="20"/>
          <w:szCs w:val="20"/>
          <w:lang w:val="en-CA"/>
        </w:rPr>
        <w:t>Code of Civil Procedure</w:t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6F4728A8" w14:textId="77777777" w:rsidR="008D2279" w:rsidRPr="006E471C" w:rsidRDefault="008D2279" w:rsidP="008D2279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17EFAB0C" w14:textId="77777777" w:rsidR="00573C3E" w:rsidRPr="00703A7E" w:rsidRDefault="00573C3E" w:rsidP="00573C3E">
      <w:pPr>
        <w:pStyle w:val="Texteducorps20"/>
        <w:shd w:val="clear" w:color="auto" w:fill="auto"/>
        <w:tabs>
          <w:tab w:val="left" w:pos="1764"/>
        </w:tabs>
        <w:spacing w:before="240" w:after="240"/>
        <w:ind w:left="0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Residence(s)</w:t>
      </w:r>
    </w:p>
    <w:p w14:paraId="6081A221" w14:textId="77777777" w:rsidR="00573C3E" w:rsidRPr="006E471C" w:rsidRDefault="00573C3E" w:rsidP="00573C3E">
      <w:pPr>
        <w:pStyle w:val="Texteducorps20"/>
        <w:numPr>
          <w:ilvl w:val="0"/>
          <w:numId w:val="41"/>
        </w:numPr>
        <w:shd w:val="clear" w:color="auto" w:fill="auto"/>
        <w:spacing w:after="0"/>
        <w:ind w:left="426" w:hanging="426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The common domicile of the parties is: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573C3E" w:rsidRPr="00703A7E" w14:paraId="71A27415" w14:textId="77777777" w:rsidTr="007B71B9">
        <w:tc>
          <w:tcPr>
            <w:tcW w:w="9525" w:type="dxa"/>
          </w:tcPr>
          <w:p w14:paraId="6835C3B9" w14:textId="77777777" w:rsidR="00573C3E" w:rsidRPr="00703A7E" w:rsidRDefault="00573C3E" w:rsidP="007B71B9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004C4EB5" w14:textId="77777777" w:rsidR="00573C3E" w:rsidRPr="006E471C" w:rsidRDefault="00573C3E" w:rsidP="00573C3E">
      <w:pPr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(Street address, street name, city and province)</w:t>
      </w:r>
    </w:p>
    <w:p w14:paraId="0A7419A6" w14:textId="77777777" w:rsidR="00573C3E" w:rsidRPr="00703A7E" w:rsidRDefault="00573C3E" w:rsidP="00573C3E">
      <w:pPr>
        <w:pStyle w:val="Texteducorps20"/>
        <w:shd w:val="clear" w:color="auto" w:fill="auto"/>
        <w:tabs>
          <w:tab w:val="left" w:pos="426"/>
          <w:tab w:val="left" w:pos="709"/>
        </w:tabs>
        <w:spacing w:before="60" w:after="60"/>
        <w:ind w:left="994"/>
        <w:jc w:val="center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</w:p>
    <w:p w14:paraId="2308A902" w14:textId="77777777" w:rsidR="00573C3E" w:rsidRPr="00703A7E" w:rsidRDefault="003B4206" w:rsidP="00573C3E">
      <w:pPr>
        <w:pStyle w:val="Texteducorps20"/>
        <w:numPr>
          <w:ilvl w:val="0"/>
          <w:numId w:val="41"/>
        </w:numPr>
        <w:shd w:val="clear" w:color="auto" w:fill="auto"/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>The plaintiff’s domicile is: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573C3E" w:rsidRPr="00703A7E" w14:paraId="5E6F82C5" w14:textId="77777777" w:rsidTr="007B71B9">
        <w:tc>
          <w:tcPr>
            <w:tcW w:w="9525" w:type="dxa"/>
          </w:tcPr>
          <w:p w14:paraId="1E488052" w14:textId="77777777" w:rsidR="00573C3E" w:rsidRPr="00703A7E" w:rsidRDefault="00573C3E" w:rsidP="007B71B9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76F8B1DE" w14:textId="77777777" w:rsidR="00573C3E" w:rsidRPr="006E471C" w:rsidRDefault="00573C3E" w:rsidP="00573C3E">
      <w:pPr>
        <w:spacing w:after="0" w:line="240" w:lineRule="auto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(Street address, street name, city and province)</w:t>
      </w:r>
    </w:p>
    <w:p w14:paraId="3DCC8231" w14:textId="77777777" w:rsidR="003B4206" w:rsidRPr="00703A7E" w:rsidRDefault="00573C3E" w:rsidP="00573C3E">
      <w:pPr>
        <w:pStyle w:val="Texteducorps20"/>
        <w:shd w:val="clear" w:color="auto" w:fill="auto"/>
        <w:tabs>
          <w:tab w:val="left" w:pos="426"/>
          <w:tab w:val="left" w:pos="709"/>
        </w:tabs>
        <w:spacing w:before="60" w:after="60"/>
        <w:ind w:left="994"/>
        <w:jc w:val="center"/>
        <w:rPr>
          <w:rFonts w:ascii="Arial" w:hAnsi="Arial" w:cs="Arial"/>
          <w:i/>
          <w:iCs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et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(and)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</w:p>
    <w:p w14:paraId="69AB650B" w14:textId="77777777" w:rsidR="00382D35" w:rsidRPr="00703A7E" w:rsidRDefault="00382D35" w:rsidP="00382D35"/>
    <w:p w14:paraId="6F504FA1" w14:textId="77777777" w:rsidR="00382D35" w:rsidRPr="00703A7E" w:rsidRDefault="00382D35" w:rsidP="00382D35">
      <w:pPr>
        <w:ind w:firstLine="708"/>
        <w:rPr>
          <w:rFonts w:ascii="Arial" w:eastAsia="Arial" w:hAnsi="Arial" w:cs="Arial"/>
          <w:i/>
          <w:iCs/>
          <w:color w:val="000000"/>
          <w:sz w:val="20"/>
          <w:szCs w:val="20"/>
        </w:rPr>
      </w:pPr>
    </w:p>
    <w:p w14:paraId="770BBE42" w14:textId="77777777" w:rsidR="00573C3E" w:rsidRPr="00703A7E" w:rsidRDefault="003B4206" w:rsidP="00573C3E">
      <w:pPr>
        <w:pStyle w:val="Texteducorps20"/>
        <w:numPr>
          <w:ilvl w:val="0"/>
          <w:numId w:val="41"/>
        </w:numPr>
        <w:shd w:val="clear" w:color="auto" w:fill="auto"/>
        <w:spacing w:after="0"/>
        <w:ind w:left="426" w:hanging="42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t>The defendant’s domicile is: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573C3E" w:rsidRPr="00703A7E" w14:paraId="3CCF0310" w14:textId="77777777" w:rsidTr="007B71B9">
        <w:tc>
          <w:tcPr>
            <w:tcW w:w="9525" w:type="dxa"/>
          </w:tcPr>
          <w:p w14:paraId="188EE40A" w14:textId="77777777" w:rsidR="00573C3E" w:rsidRPr="00703A7E" w:rsidRDefault="00573C3E" w:rsidP="007B71B9">
            <w:pPr>
              <w:spacing w:before="60" w:after="60"/>
              <w:rPr>
                <w:rFonts w:ascii="Arial" w:eastAsia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begin">
                <w:ffData>
                  <w:name w:val="Texte88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instrText xml:space="preserve"> FORMTEXT </w:instrTex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separate"/>
            </w:r>
            <w:r>
              <w:rPr>
                <w:rFonts w:ascii="Arial" w:hAnsi="Arial" w:cs="Arial"/>
                <w:noProof/>
                <w:color w:val="000000"/>
                <w:sz w:val="20"/>
                <w:szCs w:val="20"/>
                <w:lang w:val="en-CA"/>
              </w:rPr>
              <w:t>     </w:t>
            </w:r>
            <w:r>
              <w:rPr>
                <w:rFonts w:ascii="Arial" w:hAnsi="Arial" w:cs="Arial"/>
                <w:color w:val="000000"/>
                <w:sz w:val="20"/>
                <w:szCs w:val="20"/>
                <w:lang w:val="en-CA"/>
              </w:rPr>
              <w:fldChar w:fldCharType="end"/>
            </w:r>
          </w:p>
        </w:tc>
      </w:tr>
    </w:tbl>
    <w:p w14:paraId="6CB555D3" w14:textId="77777777" w:rsidR="00573C3E" w:rsidRPr="006E471C" w:rsidRDefault="00573C3E" w:rsidP="00573C3E">
      <w:pPr>
        <w:spacing w:after="0" w:line="240" w:lineRule="auto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(Street address, street name, city and province)</w:t>
      </w:r>
    </w:p>
    <w:p w14:paraId="03AA77C4" w14:textId="77777777" w:rsidR="00573C3E" w:rsidRPr="006E471C" w:rsidRDefault="00573C3E" w:rsidP="00573C3E">
      <w:pPr>
        <w:pStyle w:val="Texteducorps20"/>
        <w:shd w:val="clear" w:color="auto" w:fill="auto"/>
        <w:spacing w:before="240" w:after="240"/>
        <w:ind w:left="0"/>
        <w:jc w:val="both"/>
        <w:rPr>
          <w:rFonts w:ascii="Arial" w:hAnsi="Arial" w:cs="Arial"/>
          <w:b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lastRenderedPageBreak/>
        <w:t>End of the civil union</w:t>
      </w:r>
    </w:p>
    <w:p w14:paraId="3DC15446" w14:textId="77777777" w:rsidR="00573C3E" w:rsidRPr="006E471C" w:rsidRDefault="00573C3E" w:rsidP="00573C3E">
      <w:pPr>
        <w:pStyle w:val="Texteducorps20"/>
        <w:shd w:val="clear" w:color="auto" w:fill="auto"/>
        <w:tabs>
          <w:tab w:val="left" w:pos="284"/>
        </w:tabs>
        <w:spacing w:after="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7.</w:t>
      </w:r>
      <w:r>
        <w:rPr>
          <w:rFonts w:ascii="Arial" w:hAnsi="Arial" w:cs="Arial"/>
          <w:sz w:val="20"/>
          <w:szCs w:val="20"/>
          <w:lang w:val="en-CA"/>
        </w:rPr>
        <w:tab/>
        <w:t xml:space="preserve">The annulment of the civil union is requested for the following reason(s): </w:t>
      </w:r>
    </w:p>
    <w:p w14:paraId="3CCAD281" w14:textId="77777777" w:rsidR="00620A40" w:rsidRPr="006E471C" w:rsidRDefault="00620A40" w:rsidP="00620A40">
      <w:pPr>
        <w:pStyle w:val="Texteducorps20"/>
        <w:shd w:val="clear" w:color="auto" w:fill="auto"/>
        <w:tabs>
          <w:tab w:val="left" w:pos="0"/>
        </w:tabs>
        <w:spacing w:before="120" w:after="0"/>
        <w:ind w:left="708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One of the parties is not or was not 18 years of age or older when the civil union began;</w:t>
      </w:r>
    </w:p>
    <w:p w14:paraId="4BFA66DE" w14:textId="77777777" w:rsidR="00620A40" w:rsidRPr="006E471C" w:rsidRDefault="00620A40" w:rsidP="00620A40">
      <w:pPr>
        <w:pStyle w:val="Texteducorps20"/>
        <w:shd w:val="clear" w:color="auto" w:fill="auto"/>
        <w:tabs>
          <w:tab w:val="left" w:pos="0"/>
        </w:tabs>
        <w:spacing w:before="120" w:after="0"/>
        <w:ind w:left="708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One of the parties </w:t>
      </w:r>
      <w:proofErr w:type="gramStart"/>
      <w:r>
        <w:rPr>
          <w:rFonts w:ascii="Arial" w:hAnsi="Arial" w:cs="Arial"/>
          <w:sz w:val="20"/>
          <w:szCs w:val="20"/>
          <w:lang w:val="en-CA"/>
        </w:rPr>
        <w:t>was not able to</w:t>
      </w:r>
      <w:proofErr w:type="gramEnd"/>
      <w:r>
        <w:rPr>
          <w:rFonts w:ascii="Arial" w:hAnsi="Arial" w:cs="Arial"/>
          <w:sz w:val="20"/>
          <w:szCs w:val="20"/>
          <w:lang w:val="en-CA"/>
        </w:rPr>
        <w:t xml:space="preserve"> express their free and enlightened consent to share a community of life and to uphold the rights and obligations that derive from a civil union;</w:t>
      </w:r>
    </w:p>
    <w:p w14:paraId="604941D7" w14:textId="77777777" w:rsidR="00620A40" w:rsidRPr="006E471C" w:rsidRDefault="00620A40" w:rsidP="00620A40">
      <w:pPr>
        <w:pStyle w:val="Texteducorps20"/>
        <w:shd w:val="clear" w:color="auto" w:fill="auto"/>
        <w:tabs>
          <w:tab w:val="left" w:pos="0"/>
        </w:tabs>
        <w:spacing w:before="120" w:after="0"/>
        <w:ind w:left="708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One of the parties was not free from any previous bond of marriage or civil union;</w:t>
      </w:r>
    </w:p>
    <w:p w14:paraId="756FC439" w14:textId="77777777" w:rsidR="00620A40" w:rsidRPr="006E471C" w:rsidRDefault="00620A40" w:rsidP="00620A40">
      <w:pPr>
        <w:pStyle w:val="Texteducorps20"/>
        <w:shd w:val="clear" w:color="auto" w:fill="auto"/>
        <w:tabs>
          <w:tab w:val="left" w:pos="0"/>
        </w:tabs>
        <w:spacing w:before="120" w:after="0"/>
        <w:ind w:left="708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The parties are related to each other as ascendants, descendants or siblings;</w:t>
      </w:r>
    </w:p>
    <w:p w14:paraId="5BC7A6DB" w14:textId="77777777" w:rsidR="00620A40" w:rsidRPr="006E471C" w:rsidRDefault="00620A40" w:rsidP="00620A40">
      <w:pPr>
        <w:pStyle w:val="Texteducorps20"/>
        <w:shd w:val="clear" w:color="auto" w:fill="auto"/>
        <w:tabs>
          <w:tab w:val="left" w:pos="0"/>
        </w:tabs>
        <w:spacing w:before="120" w:after="0"/>
        <w:ind w:left="708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FORMCHECKBOX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Other: </w:t>
      </w: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sz w:val="20"/>
          <w:szCs w:val="20"/>
          <w:lang w:val="en-CA"/>
        </w:rPr>
        <w:t>     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15590BFC" w14:textId="77777777" w:rsidR="00573C3E" w:rsidRPr="006E471C" w:rsidRDefault="00573C3E" w:rsidP="00573C3E">
      <w:pPr>
        <w:widowControl w:val="0"/>
        <w:spacing w:before="240" w:after="18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Safeguard measures, provisional measures</w:t>
      </w:r>
      <w:r>
        <w:rPr>
          <w:rFonts w:ascii="Arial" w:eastAsia="Arial" w:hAnsi="Arial" w:cs="Arial"/>
          <w:sz w:val="20"/>
          <w:szCs w:val="20"/>
          <w:lang w:val="en-CA"/>
        </w:rPr>
        <w:t xml:space="preserve"> (</w:t>
      </w:r>
      <w:r>
        <w:rPr>
          <w:rFonts w:ascii="Arial" w:eastAsia="Arial" w:hAnsi="Arial" w:cs="Arial"/>
          <w:i/>
          <w:iCs/>
          <w:sz w:val="20"/>
          <w:szCs w:val="20"/>
          <w:lang w:val="en-CA"/>
        </w:rPr>
        <w:t>if the application includes conclusions to that effect</w:t>
      </w:r>
      <w:r>
        <w:rPr>
          <w:rFonts w:ascii="Arial" w:eastAsia="Arial" w:hAnsi="Arial" w:cs="Arial"/>
          <w:sz w:val="20"/>
          <w:szCs w:val="20"/>
          <w:lang w:val="en-CA"/>
        </w:rPr>
        <w:t xml:space="preserve">) </w:t>
      </w:r>
      <w:r>
        <w:rPr>
          <w:rFonts w:ascii="Arial" w:eastAsia="Arial" w:hAnsi="Arial" w:cs="Arial"/>
          <w:b/>
          <w:bCs/>
          <w:sz w:val="20"/>
          <w:szCs w:val="20"/>
          <w:lang w:val="en-CA"/>
        </w:rPr>
        <w:t>or corollary relief</w:t>
      </w:r>
    </w:p>
    <w:p w14:paraId="142D6FA8" w14:textId="77777777" w:rsidR="00573C3E" w:rsidRPr="006E471C" w:rsidRDefault="00573C3E" w:rsidP="00573C3E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8.</w:t>
      </w:r>
      <w:r>
        <w:rPr>
          <w:rFonts w:ascii="Arial" w:hAnsi="Arial" w:cs="Arial"/>
          <w:sz w:val="20"/>
          <w:szCs w:val="20"/>
          <w:lang w:val="en-CA"/>
        </w:rPr>
        <w:tab/>
        <w:t>There is an agreement between the parties regarding corollary relief, as appears from exhibit P-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     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>.</w:t>
      </w:r>
    </w:p>
    <w:p w14:paraId="2E2140D8" w14:textId="77777777" w:rsidR="00573C3E" w:rsidRPr="006E471C" w:rsidRDefault="00573C3E" w:rsidP="00573C3E">
      <w:pPr>
        <w:widowControl w:val="0"/>
        <w:spacing w:before="60" w:after="60" w:line="240" w:lineRule="auto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</w:p>
    <w:p w14:paraId="4CC17CE1" w14:textId="77777777" w:rsidR="00573C3E" w:rsidRPr="00703A7E" w:rsidRDefault="00573C3E" w:rsidP="00573C3E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n-CA"/>
        </w:rPr>
        <w:t>There is no agreement between the parties regarding safeguard measures, provisional measures or corollary relief. The reasons supporting the conclusions sought are:</w:t>
      </w:r>
    </w:p>
    <w:p w14:paraId="35E0987C" w14:textId="77777777" w:rsidR="00573C3E" w:rsidRPr="00703A7E" w:rsidRDefault="00573C3E" w:rsidP="00573C3E">
      <w:pPr>
        <w:pStyle w:val="Paragraphedeliste"/>
        <w:widowControl w:val="0"/>
        <w:numPr>
          <w:ilvl w:val="0"/>
          <w:numId w:val="38"/>
        </w:numPr>
        <w:tabs>
          <w:tab w:val="left" w:pos="709"/>
        </w:tabs>
        <w:spacing w:before="120" w:after="120" w:line="240" w:lineRule="auto"/>
        <w:ind w:left="1134" w:hanging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safeguard measures:  </w:t>
      </w:r>
    </w:p>
    <w:p w14:paraId="0446913C" w14:textId="77777777" w:rsidR="00573C3E" w:rsidRPr="00703A7E" w:rsidRDefault="003B4206" w:rsidP="00573C3E">
      <w:pPr>
        <w:widowControl w:val="0"/>
        <w:tabs>
          <w:tab w:val="left" w:pos="709"/>
        </w:tabs>
        <w:spacing w:before="120" w:after="120" w:line="240" w:lineRule="auto"/>
        <w:ind w:left="1134" w:hanging="709"/>
        <w:jc w:val="both"/>
        <w:rPr>
          <w:rFonts w:ascii="Arial" w:hAnsi="Arial" w:cs="Arial"/>
          <w:i/>
          <w:iCs/>
          <w:noProof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précisir les motifs d'urgence)"/>
            </w:textInput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(specify reasons for urgency)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</w:p>
    <w:p w14:paraId="223E6984" w14:textId="77777777" w:rsidR="00573C3E" w:rsidRPr="00703A7E" w:rsidRDefault="00573C3E" w:rsidP="00573C3E">
      <w:pPr>
        <w:pStyle w:val="Paragraphedeliste"/>
        <w:widowControl w:val="0"/>
        <w:numPr>
          <w:ilvl w:val="0"/>
          <w:numId w:val="38"/>
        </w:numPr>
        <w:tabs>
          <w:tab w:val="left" w:pos="709"/>
        </w:tabs>
        <w:spacing w:before="120" w:after="120" w:line="240" w:lineRule="auto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provisional measures: </w:t>
      </w:r>
    </w:p>
    <w:p w14:paraId="4F62A1B4" w14:textId="77777777" w:rsidR="00573C3E" w:rsidRPr="00703A7E" w:rsidRDefault="00573C3E" w:rsidP="00573C3E">
      <w:pPr>
        <w:widowControl w:val="0"/>
        <w:tabs>
          <w:tab w:val="left" w:pos="709"/>
        </w:tabs>
        <w:spacing w:before="120" w:after="120" w:line="240" w:lineRule="auto"/>
        <w:ind w:left="1134" w:hanging="709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     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</w:p>
    <w:p w14:paraId="15E24B70" w14:textId="77777777" w:rsidR="00573C3E" w:rsidRPr="00703A7E" w:rsidRDefault="00573C3E" w:rsidP="00573C3E">
      <w:pPr>
        <w:pStyle w:val="Paragraphedeliste"/>
        <w:widowControl w:val="0"/>
        <w:numPr>
          <w:ilvl w:val="0"/>
          <w:numId w:val="40"/>
        </w:numPr>
        <w:tabs>
          <w:tab w:val="left" w:pos="709"/>
        </w:tabs>
        <w:spacing w:after="0" w:line="240" w:lineRule="auto"/>
        <w:ind w:left="1134" w:hanging="70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  <w:lang w:val="en-CA"/>
        </w:rPr>
        <w:t xml:space="preserve">for corollary relief: </w:t>
      </w:r>
    </w:p>
    <w:p w14:paraId="2574C162" w14:textId="77777777" w:rsidR="00573C3E" w:rsidRPr="00703A7E" w:rsidRDefault="00573C3E" w:rsidP="00573C3E">
      <w:pPr>
        <w:widowControl w:val="0"/>
        <w:tabs>
          <w:tab w:val="left" w:pos="709"/>
        </w:tabs>
        <w:spacing w:before="120" w:after="120" w:line="240" w:lineRule="auto"/>
        <w:ind w:left="1134" w:hanging="709"/>
        <w:jc w:val="both"/>
        <w:rPr>
          <w:rFonts w:ascii="Arial" w:hAnsi="Arial" w:cs="Arial"/>
          <w:noProof/>
          <w:color w:val="000000"/>
          <w:sz w:val="20"/>
          <w:szCs w:val="20"/>
        </w:rPr>
      </w:pP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</w:p>
    <w:p w14:paraId="0B2BA133" w14:textId="77777777" w:rsidR="00573C3E" w:rsidRPr="00703A7E" w:rsidRDefault="00573C3E" w:rsidP="00573C3E">
      <w:pPr>
        <w:widowControl w:val="0"/>
        <w:spacing w:before="120" w:after="120" w:line="240" w:lineRule="auto"/>
        <w:jc w:val="both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Other proceedings</w:t>
      </w:r>
    </w:p>
    <w:p w14:paraId="23D3D7C7" w14:textId="77777777" w:rsidR="00573C3E" w:rsidRPr="006E471C" w:rsidRDefault="00573C3E" w:rsidP="00573C3E">
      <w:pPr>
        <w:widowControl w:val="0"/>
        <w:tabs>
          <w:tab w:val="left" w:pos="284"/>
        </w:tabs>
        <w:spacing w:after="0" w:line="240" w:lineRule="auto"/>
        <w:jc w:val="both"/>
        <w:rPr>
          <w:rFonts w:ascii="Arial" w:eastAsia="Arial" w:hAnsi="Arial" w:cs="Arial"/>
          <w:bCs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>10.</w:t>
      </w:r>
      <w:r>
        <w:rPr>
          <w:rFonts w:ascii="Arial" w:eastAsia="Arial" w:hAnsi="Arial" w:cs="Arial"/>
          <w:sz w:val="20"/>
          <w:szCs w:val="20"/>
          <w:lang w:val="en-CA"/>
        </w:rPr>
        <w:tab/>
        <w:t>There have been no other judicial proceedings relating to the parties’ civil union.</w:t>
      </w:r>
    </w:p>
    <w:p w14:paraId="1109B441" w14:textId="77777777" w:rsidR="00573C3E" w:rsidRPr="006E471C" w:rsidRDefault="00573C3E" w:rsidP="00573C3E">
      <w:pPr>
        <w:widowControl w:val="0"/>
        <w:spacing w:before="60" w:after="60" w:line="240" w:lineRule="auto"/>
        <w:jc w:val="center"/>
        <w:rPr>
          <w:rFonts w:ascii="Arial" w:eastAsia="Arial" w:hAnsi="Arial" w:cs="Arial"/>
          <w:i/>
          <w:iCs/>
          <w:sz w:val="20"/>
          <w:szCs w:val="20"/>
          <w:lang w:val="en-CA"/>
        </w:rPr>
      </w:pPr>
      <w:r>
        <w:rPr>
          <w:rFonts w:ascii="Arial" w:hAnsi="Arial" w:cs="Arial"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hAnsi="Arial" w:cs="Arial"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color w:val="000000"/>
          <w:sz w:val="20"/>
          <w:szCs w:val="20"/>
          <w:lang w:val="en-CA"/>
        </w:rPr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(or)</w:t>
      </w:r>
      <w:r>
        <w:rPr>
          <w:rFonts w:ascii="Arial" w:hAnsi="Arial" w:cs="Arial"/>
          <w:color w:val="000000"/>
          <w:sz w:val="20"/>
          <w:szCs w:val="20"/>
          <w:lang w:val="en-CA"/>
        </w:rPr>
        <w:fldChar w:fldCharType="end"/>
      </w:r>
    </w:p>
    <w:p w14:paraId="3C54D59D" w14:textId="77777777" w:rsidR="00573C3E" w:rsidRPr="006E471C" w:rsidRDefault="00573C3E" w:rsidP="00573C3E">
      <w:pPr>
        <w:widowControl w:val="0"/>
        <w:tabs>
          <w:tab w:val="left" w:pos="284"/>
        </w:tabs>
        <w:spacing w:after="120" w:line="240" w:lineRule="auto"/>
        <w:jc w:val="both"/>
        <w:rPr>
          <w:rFonts w:ascii="Arial" w:eastAsia="Arial" w:hAnsi="Arial" w:cs="Arial"/>
          <w:bCs/>
          <w:sz w:val="20"/>
          <w:szCs w:val="20"/>
          <w:lang w:val="en-CA"/>
        </w:rPr>
      </w:pPr>
      <w:r>
        <w:rPr>
          <w:rFonts w:ascii="Arial" w:eastAsia="Arial" w:hAnsi="Arial" w:cs="Arial"/>
          <w:sz w:val="20"/>
          <w:szCs w:val="20"/>
          <w:lang w:val="en-CA"/>
        </w:rPr>
        <w:tab/>
        <w:t>There have been other judicial proceedings relating to the parties’ civil union.</w:t>
      </w:r>
    </w:p>
    <w:p w14:paraId="1D93C420" w14:textId="77777777" w:rsidR="00573C3E" w:rsidRPr="006E471C" w:rsidRDefault="00573C3E" w:rsidP="00573C3E">
      <w:pPr>
        <w:widowControl w:val="0"/>
        <w:spacing w:after="0" w:line="240" w:lineRule="auto"/>
        <w:rPr>
          <w:rFonts w:ascii="Arial" w:eastAsia="Arial" w:hAnsi="Arial" w:cs="Arial"/>
          <w:bCs/>
          <w:i/>
          <w:iCs/>
          <w:sz w:val="20"/>
          <w:szCs w:val="20"/>
          <w:lang w:val="en-CA"/>
        </w:rPr>
      </w:pPr>
      <w:r>
        <w:rPr>
          <w:rFonts w:ascii="Arial" w:eastAsia="Arial" w:hAnsi="Arial" w:cs="Arial"/>
          <w:i/>
          <w:iCs/>
          <w:sz w:val="20"/>
          <w:szCs w:val="20"/>
          <w:lang w:val="en-CA"/>
        </w:rPr>
        <w:t>(Elaborate and produce a certified copy of any judgment previously rendered)</w:t>
      </w:r>
    </w:p>
    <w:p w14:paraId="48D7BC2B" w14:textId="77777777" w:rsidR="00573C3E" w:rsidRPr="006E471C" w:rsidRDefault="00573C3E" w:rsidP="00573C3E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</w:p>
    <w:p w14:paraId="175A8E79" w14:textId="77777777" w:rsidR="008D2279" w:rsidRPr="006E471C" w:rsidRDefault="008D2279" w:rsidP="00AD09F3">
      <w:pPr>
        <w:widowControl w:val="0"/>
        <w:tabs>
          <w:tab w:val="left" w:pos="426"/>
        </w:tabs>
        <w:spacing w:after="0" w:line="240" w:lineRule="auto"/>
        <w:jc w:val="both"/>
        <w:rPr>
          <w:rFonts w:ascii="Arial" w:eastAsia="Arial" w:hAnsi="Arial" w:cs="Arial"/>
          <w:sz w:val="20"/>
          <w:szCs w:val="20"/>
          <w:lang w:val="en-CA"/>
        </w:rPr>
      </w:pPr>
    </w:p>
    <w:p w14:paraId="08186B10" w14:textId="77777777" w:rsidR="002A44AC" w:rsidRPr="006E471C" w:rsidRDefault="002A44AC" w:rsidP="002A44AC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eastAsia="Arial" w:hAnsi="Arial" w:cs="Arial"/>
          <w:bCs/>
          <w:sz w:val="20"/>
          <w:szCs w:val="20"/>
          <w:lang w:val="en-CA"/>
        </w:rPr>
      </w:pPr>
      <w:r>
        <w:rPr>
          <w:rFonts w:ascii="Arial" w:eastAsia="Arial" w:hAnsi="Arial" w:cs="Arial"/>
          <w:b/>
          <w:bCs/>
          <w:sz w:val="20"/>
          <w:szCs w:val="20"/>
          <w:lang w:val="en-CA"/>
        </w:rPr>
        <w:t>FOR THESE REASONS, MAY IT PLEASE THE COURT TO:</w:t>
      </w:r>
    </w:p>
    <w:p w14:paraId="2BCFF3A5" w14:textId="77777777" w:rsidR="002A44AC" w:rsidRPr="006E471C" w:rsidRDefault="002A44AC" w:rsidP="00AB1CB9">
      <w:pPr>
        <w:widowControl w:val="0"/>
        <w:tabs>
          <w:tab w:val="left" w:pos="709"/>
        </w:tabs>
        <w:spacing w:beforeLines="120" w:before="288" w:after="180" w:line="240" w:lineRule="auto"/>
        <w:ind w:left="709" w:hanging="709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CA"/>
        </w:rPr>
        <w:t xml:space="preserve">ALLOW </w:t>
      </w:r>
      <w:r>
        <w:rPr>
          <w:rFonts w:ascii="Arial" w:eastAsia="Times New Roman" w:hAnsi="Arial" w:cs="Arial"/>
          <w:sz w:val="20"/>
          <w:szCs w:val="20"/>
          <w:lang w:val="en-CA"/>
        </w:rPr>
        <w:t>the originating application;</w:t>
      </w:r>
    </w:p>
    <w:p w14:paraId="63C2C892" w14:textId="77777777" w:rsidR="00A82E21" w:rsidRPr="006E471C" w:rsidRDefault="00A82E21" w:rsidP="00A82E21">
      <w:pPr>
        <w:widowControl w:val="0"/>
        <w:tabs>
          <w:tab w:val="left" w:pos="709"/>
        </w:tabs>
        <w:spacing w:before="240" w:after="240" w:line="240" w:lineRule="auto"/>
        <w:ind w:left="709" w:hanging="709"/>
        <w:jc w:val="both"/>
        <w:rPr>
          <w:rFonts w:ascii="Arial" w:eastAsia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u w:val="single"/>
          <w:lang w:val="en-CA"/>
        </w:rPr>
        <w:t xml:space="preserve">Safeguard measures </w:t>
      </w:r>
      <w:r>
        <w:rPr>
          <w:rFonts w:ascii="Arial" w:hAnsi="Arial" w:cs="Arial"/>
          <w:sz w:val="20"/>
          <w:szCs w:val="20"/>
          <w:lang w:val="en-CA"/>
        </w:rPr>
        <w:t>(</w:t>
      </w:r>
      <w:r>
        <w:rPr>
          <w:rFonts w:ascii="Arial" w:hAnsi="Arial" w:cs="Arial"/>
          <w:i/>
          <w:iCs/>
          <w:sz w:val="20"/>
          <w:szCs w:val="20"/>
          <w:lang w:val="en-CA"/>
        </w:rPr>
        <w:t>if any</w:t>
      </w:r>
      <w:r>
        <w:rPr>
          <w:rFonts w:ascii="Arial" w:hAnsi="Arial" w:cs="Arial"/>
          <w:sz w:val="20"/>
          <w:szCs w:val="20"/>
          <w:lang w:val="en-CA"/>
        </w:rPr>
        <w:t xml:space="preserve">): </w:t>
      </w:r>
    </w:p>
    <w:p w14:paraId="42957BC1" w14:textId="77777777" w:rsidR="00A82E21" w:rsidRPr="006E471C" w:rsidRDefault="003B4206" w:rsidP="00A82E21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À titre de mesures de sauvegarde (préciser les conclusions demandées)"/>
            </w:textInput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As regards safeguard measures (specify the conclusions sought)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</w:p>
    <w:p w14:paraId="7BB97878" w14:textId="77777777" w:rsidR="00A82E21" w:rsidRPr="006E471C" w:rsidRDefault="00A82E21" w:rsidP="00A82E21">
      <w:pPr>
        <w:widowControl w:val="0"/>
        <w:tabs>
          <w:tab w:val="left" w:pos="709"/>
        </w:tabs>
        <w:spacing w:before="240" w:after="240" w:line="240" w:lineRule="auto"/>
        <w:ind w:left="709" w:hanging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u w:val="single"/>
          <w:lang w:val="en-CA"/>
        </w:rPr>
        <w:t>Provisional measures</w:t>
      </w:r>
      <w:r>
        <w:rPr>
          <w:rFonts w:ascii="Arial" w:hAnsi="Arial" w:cs="Arial"/>
          <w:sz w:val="20"/>
          <w:szCs w:val="20"/>
          <w:lang w:val="en-CA"/>
        </w:rPr>
        <w:t xml:space="preserve"> (</w:t>
      </w:r>
      <w:r>
        <w:rPr>
          <w:rFonts w:ascii="Arial" w:hAnsi="Arial" w:cs="Arial"/>
          <w:i/>
          <w:iCs/>
          <w:sz w:val="20"/>
          <w:szCs w:val="20"/>
          <w:lang w:val="en-CA"/>
        </w:rPr>
        <w:t>if any</w:t>
      </w:r>
      <w:r>
        <w:rPr>
          <w:rFonts w:ascii="Arial" w:hAnsi="Arial" w:cs="Arial"/>
          <w:sz w:val="20"/>
          <w:szCs w:val="20"/>
          <w:lang w:val="en-CA"/>
        </w:rPr>
        <w:t xml:space="preserve">): </w:t>
      </w:r>
    </w:p>
    <w:p w14:paraId="154FA03D" w14:textId="77777777" w:rsidR="00A82E21" w:rsidRPr="006E471C" w:rsidRDefault="00B47E67" w:rsidP="00A82E21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À titre de mesures provisoires (préciser les conclusions demandées)"/>
            </w:textInput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As regards provisional measures (specify the conclusions sought)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</w:p>
    <w:p w14:paraId="2AC2F564" w14:textId="77777777" w:rsidR="00A82E21" w:rsidRPr="006E471C" w:rsidRDefault="00A82E21" w:rsidP="00A82E21">
      <w:pPr>
        <w:widowControl w:val="0"/>
        <w:tabs>
          <w:tab w:val="left" w:pos="709"/>
        </w:tabs>
        <w:spacing w:before="240" w:after="240" w:line="240" w:lineRule="auto"/>
        <w:ind w:left="709" w:hanging="709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u w:val="single"/>
          <w:lang w:val="en-CA"/>
        </w:rPr>
        <w:t>Corollary relief</w:t>
      </w:r>
      <w:r>
        <w:rPr>
          <w:rFonts w:ascii="Arial" w:hAnsi="Arial" w:cs="Arial"/>
          <w:sz w:val="20"/>
          <w:szCs w:val="20"/>
          <w:lang w:val="en-CA"/>
        </w:rPr>
        <w:t xml:space="preserve">: </w:t>
      </w:r>
    </w:p>
    <w:p w14:paraId="144CBDC5" w14:textId="77777777" w:rsidR="00AB1CB9" w:rsidRPr="006E471C" w:rsidRDefault="00620A40" w:rsidP="00AB1CB9">
      <w:pPr>
        <w:pStyle w:val="Corpsdetexte"/>
        <w:spacing w:beforeLines="120" w:before="288" w:after="180"/>
        <w:rPr>
          <w:rFonts w:ascii="Arial" w:hAnsi="Arial" w:cs="Arial"/>
          <w:b w:val="0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>ANNUL</w:t>
      </w:r>
      <w:r>
        <w:rPr>
          <w:rFonts w:ascii="Arial" w:hAnsi="Arial" w:cs="Arial"/>
          <w:b w:val="0"/>
          <w:bCs w:val="0"/>
          <w:sz w:val="20"/>
          <w:szCs w:val="20"/>
          <w:lang w:val="en-CA"/>
        </w:rPr>
        <w:t xml:space="preserve"> the parties’ civil union;</w:t>
      </w:r>
    </w:p>
    <w:p w14:paraId="5F18EA22" w14:textId="77777777" w:rsidR="005D13D1" w:rsidRPr="006E471C" w:rsidRDefault="005D13D1" w:rsidP="005D13D1">
      <w:pPr>
        <w:widowControl w:val="0"/>
        <w:tabs>
          <w:tab w:val="left" w:pos="0"/>
        </w:tabs>
        <w:spacing w:before="240" w:after="24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CA"/>
        </w:rPr>
        <w:t xml:space="preserve">DISSOLVE </w:t>
      </w:r>
      <w:r>
        <w:rPr>
          <w:rFonts w:ascii="Arial" w:eastAsia="Times New Roman" w:hAnsi="Arial" w:cs="Arial"/>
          <w:sz w:val="20"/>
          <w:szCs w:val="20"/>
          <w:lang w:val="en-CA"/>
        </w:rPr>
        <w:t xml:space="preserve">the civil union regime of 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Times New Roman" w:hAnsi="Arial" w:cs="Arial"/>
          <w:sz w:val="20"/>
          <w:szCs w:val="20"/>
          <w:lang w:val="en-CA"/>
        </w:rPr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separate"/>
      </w:r>
      <w:r>
        <w:rPr>
          <w:rFonts w:ascii="Arial" w:eastAsia="Times New Roman" w:hAnsi="Arial" w:cs="Arial"/>
          <w:sz w:val="20"/>
          <w:szCs w:val="20"/>
          <w:lang w:val="en-CA"/>
        </w:rPr>
        <w:t>     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end"/>
      </w:r>
      <w:r>
        <w:rPr>
          <w:rFonts w:ascii="Arial" w:eastAsia="Times New Roman" w:hAnsi="Arial" w:cs="Arial"/>
          <w:sz w:val="20"/>
          <w:szCs w:val="20"/>
          <w:lang w:val="en-CA"/>
        </w:rPr>
        <w:t xml:space="preserve"> as of 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Times New Roman" w:hAnsi="Arial" w:cs="Arial"/>
          <w:sz w:val="20"/>
          <w:szCs w:val="20"/>
          <w:lang w:val="en-CA"/>
        </w:rPr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separate"/>
      </w:r>
      <w:r>
        <w:rPr>
          <w:rFonts w:ascii="Arial" w:eastAsia="Times New Roman" w:hAnsi="Arial" w:cs="Arial"/>
          <w:sz w:val="20"/>
          <w:szCs w:val="20"/>
          <w:lang w:val="en-CA"/>
        </w:rPr>
        <w:t>     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end"/>
      </w:r>
      <w:r>
        <w:rPr>
          <w:rFonts w:ascii="Arial" w:eastAsia="Times New Roman" w:hAnsi="Arial" w:cs="Arial"/>
          <w:sz w:val="20"/>
          <w:szCs w:val="20"/>
          <w:lang w:val="en-CA"/>
        </w:rPr>
        <w:t>;</w:t>
      </w:r>
    </w:p>
    <w:p w14:paraId="59DB03B3" w14:textId="77777777" w:rsidR="00844FD1" w:rsidRPr="006E471C" w:rsidRDefault="00844FD1" w:rsidP="00844FD1">
      <w:pPr>
        <w:pStyle w:val="Texteducorps20"/>
        <w:tabs>
          <w:tab w:val="left" w:pos="0"/>
        </w:tabs>
        <w:spacing w:before="240" w:after="240"/>
        <w:ind w:left="0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HOMOLOGATE</w:t>
      </w:r>
      <w:r>
        <w:rPr>
          <w:rFonts w:ascii="Arial" w:hAnsi="Arial" w:cs="Arial"/>
          <w:sz w:val="20"/>
          <w:szCs w:val="20"/>
          <w:lang w:val="en-CA"/>
        </w:rPr>
        <w:t xml:space="preserve"> the agreement between the parties and </w:t>
      </w:r>
      <w:r>
        <w:rPr>
          <w:rFonts w:ascii="Arial" w:hAnsi="Arial" w:cs="Arial"/>
          <w:b/>
          <w:bCs/>
          <w:sz w:val="20"/>
          <w:szCs w:val="20"/>
          <w:lang w:val="en-CA"/>
        </w:rPr>
        <w:t>ORDER</w:t>
      </w:r>
      <w:r>
        <w:rPr>
          <w:rFonts w:ascii="Arial" w:hAnsi="Arial" w:cs="Arial"/>
          <w:sz w:val="20"/>
          <w:szCs w:val="20"/>
          <w:lang w:val="en-CA"/>
        </w:rPr>
        <w:t xml:space="preserve"> the parties to comply therewith;</w:t>
      </w:r>
    </w:p>
    <w:p w14:paraId="4229D2B4" w14:textId="77777777" w:rsidR="00844FD1" w:rsidRPr="006E471C" w:rsidRDefault="00844FD1" w:rsidP="005D13D1">
      <w:pPr>
        <w:widowControl w:val="0"/>
        <w:tabs>
          <w:tab w:val="left" w:pos="0"/>
        </w:tabs>
        <w:spacing w:before="240" w:after="240" w:line="240" w:lineRule="auto"/>
        <w:jc w:val="both"/>
        <w:rPr>
          <w:rFonts w:ascii="Arial" w:eastAsia="Times New Roman" w:hAnsi="Arial" w:cs="Arial"/>
          <w:bCs/>
          <w:sz w:val="20"/>
          <w:szCs w:val="20"/>
          <w:lang w:val="en-CA"/>
        </w:rPr>
      </w:pPr>
      <w:r>
        <w:rPr>
          <w:rFonts w:ascii="Arial" w:eastAsia="Times New Roman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(ou)"/>
            </w:textInput>
          </w:ffData>
        </w:fldChar>
      </w:r>
      <w:r>
        <w:rPr>
          <w:rFonts w:ascii="Arial" w:eastAsia="Times New Roman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Times New Roman" w:hAnsi="Arial" w:cs="Arial"/>
          <w:sz w:val="20"/>
          <w:szCs w:val="20"/>
          <w:lang w:val="en-CA"/>
        </w:rPr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separate"/>
      </w:r>
      <w:r>
        <w:rPr>
          <w:rFonts w:ascii="Arial" w:eastAsia="Times New Roman" w:hAnsi="Arial" w:cs="Arial"/>
          <w:noProof/>
          <w:sz w:val="20"/>
          <w:szCs w:val="20"/>
          <w:lang w:val="en-CA"/>
        </w:rPr>
        <w:t>(or)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end"/>
      </w:r>
    </w:p>
    <w:p w14:paraId="598513B6" w14:textId="77777777" w:rsidR="005D13D1" w:rsidRPr="006E471C" w:rsidRDefault="005D13D1" w:rsidP="005D13D1">
      <w:pPr>
        <w:widowControl w:val="0"/>
        <w:tabs>
          <w:tab w:val="left" w:pos="709"/>
        </w:tabs>
        <w:spacing w:before="240" w:after="240" w:line="240" w:lineRule="auto"/>
        <w:jc w:val="both"/>
        <w:rPr>
          <w:rFonts w:ascii="Arial" w:eastAsia="Times New Roman" w:hAnsi="Arial" w:cs="Arial"/>
          <w:b/>
          <w:sz w:val="20"/>
          <w:szCs w:val="20"/>
          <w:lang w:val="en-CA"/>
        </w:rPr>
      </w:pPr>
      <w:r>
        <w:rPr>
          <w:rFonts w:ascii="Arial" w:eastAsia="Times New Roman" w:hAnsi="Arial" w:cs="Arial"/>
          <w:b/>
          <w:bCs/>
          <w:sz w:val="20"/>
          <w:szCs w:val="20"/>
          <w:lang w:val="en-CA"/>
        </w:rPr>
        <w:lastRenderedPageBreak/>
        <w:t xml:space="preserve">ESTABLISH </w:t>
      </w:r>
      <w:r>
        <w:rPr>
          <w:rFonts w:ascii="Arial" w:eastAsia="Times New Roman" w:hAnsi="Arial" w:cs="Arial"/>
          <w:sz w:val="20"/>
          <w:szCs w:val="20"/>
          <w:lang w:val="en-CA"/>
        </w:rPr>
        <w:t xml:space="preserve">the net partitionable value of the parties’ family patrimony at 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eastAsia="Times New Roman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eastAsia="Times New Roman" w:hAnsi="Arial" w:cs="Arial"/>
          <w:sz w:val="20"/>
          <w:szCs w:val="20"/>
          <w:lang w:val="en-CA"/>
        </w:rPr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separate"/>
      </w:r>
      <w:r>
        <w:rPr>
          <w:rFonts w:ascii="Arial" w:eastAsia="Times New Roman" w:hAnsi="Arial" w:cs="Arial"/>
          <w:sz w:val="20"/>
          <w:szCs w:val="20"/>
          <w:lang w:val="en-CA"/>
        </w:rPr>
        <w:t>     </w:t>
      </w:r>
      <w:r>
        <w:rPr>
          <w:rFonts w:ascii="Arial" w:eastAsia="Times New Roman" w:hAnsi="Arial" w:cs="Arial"/>
          <w:sz w:val="20"/>
          <w:szCs w:val="20"/>
          <w:lang w:val="en-CA"/>
        </w:rPr>
        <w:fldChar w:fldCharType="end"/>
      </w:r>
      <w:r>
        <w:rPr>
          <w:rFonts w:ascii="Arial" w:eastAsia="Times New Roman" w:hAnsi="Arial" w:cs="Arial"/>
          <w:sz w:val="20"/>
          <w:szCs w:val="20"/>
          <w:lang w:val="en-CA"/>
        </w:rPr>
        <w:t>;</w:t>
      </w:r>
    </w:p>
    <w:p w14:paraId="61522287" w14:textId="77777777" w:rsidR="005D13D1" w:rsidRPr="006E471C" w:rsidRDefault="005D13D1" w:rsidP="005D13D1">
      <w:pPr>
        <w:widowControl w:val="0"/>
        <w:tabs>
          <w:tab w:val="left" w:pos="0"/>
        </w:tabs>
        <w:spacing w:before="240" w:after="240" w:line="240" w:lineRule="auto"/>
        <w:jc w:val="both"/>
        <w:rPr>
          <w:rFonts w:ascii="Arial" w:hAnsi="Arial" w:cs="Arial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>PARTITION</w:t>
      </w:r>
      <w:r>
        <w:rPr>
          <w:rFonts w:ascii="Arial" w:hAnsi="Arial" w:cs="Arial"/>
          <w:sz w:val="20"/>
          <w:szCs w:val="20"/>
          <w:lang w:val="en-CA"/>
        </w:rPr>
        <w:t xml:space="preserve"> the parties’ family patrimony;</w:t>
      </w:r>
    </w:p>
    <w:p w14:paraId="27038716" w14:textId="77777777" w:rsidR="005D13D1" w:rsidRPr="006E471C" w:rsidRDefault="005D13D1" w:rsidP="005D13D1">
      <w:pPr>
        <w:widowControl w:val="0"/>
        <w:tabs>
          <w:tab w:val="left" w:pos="709"/>
        </w:tabs>
        <w:spacing w:before="240" w:after="24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i/>
          <w:iCs/>
          <w:noProof/>
          <w:color w:val="000000"/>
          <w:sz w:val="20"/>
          <w:szCs w:val="20"/>
          <w:lang w:val="en-CA"/>
        </w:rPr>
        <w:t>(Specify other conclusions sought, if any)</w:t>
      </w:r>
    </w:p>
    <w:p w14:paraId="4D621C00" w14:textId="77777777" w:rsidR="005D13D1" w:rsidRPr="006E471C" w:rsidRDefault="005D13D1" w:rsidP="005D13D1">
      <w:pPr>
        <w:widowControl w:val="0"/>
        <w:tabs>
          <w:tab w:val="left" w:pos="709"/>
        </w:tabs>
        <w:spacing w:before="240" w:after="24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</w:p>
    <w:p w14:paraId="47D91101" w14:textId="325AAE68" w:rsidR="002A44AC" w:rsidRPr="006E471C" w:rsidRDefault="002A44AC" w:rsidP="002A44AC">
      <w:pPr>
        <w:widowControl w:val="0"/>
        <w:tabs>
          <w:tab w:val="left" w:pos="709"/>
        </w:tabs>
        <w:spacing w:after="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b/>
          <w:bCs/>
          <w:sz w:val="20"/>
          <w:szCs w:val="20"/>
          <w:lang w:val="en-CA"/>
        </w:rPr>
        <w:t xml:space="preserve">THE WHOLE 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 legal costs.</w:t>
      </w:r>
    </w:p>
    <w:p w14:paraId="6D6E2781" w14:textId="77777777" w:rsidR="002A44AC" w:rsidRPr="006E471C" w:rsidRDefault="002A44AC" w:rsidP="002A44AC">
      <w:pPr>
        <w:tabs>
          <w:tab w:val="left" w:pos="709"/>
        </w:tabs>
        <w:spacing w:before="120" w:after="120" w:line="240" w:lineRule="auto"/>
        <w:ind w:hanging="709"/>
        <w:jc w:val="both"/>
        <w:rPr>
          <w:rFonts w:ascii="Arial" w:hAnsi="Arial" w:cs="Arial"/>
          <w:sz w:val="20"/>
          <w:szCs w:val="20"/>
          <w:lang w:val="en-CA"/>
        </w:rPr>
      </w:pPr>
    </w:p>
    <w:p w14:paraId="35EE7F64" w14:textId="77777777" w:rsidR="002A44AC" w:rsidRPr="006E471C" w:rsidRDefault="002A44AC" w:rsidP="002A44AC">
      <w:pPr>
        <w:widowControl w:val="0"/>
        <w:tabs>
          <w:tab w:val="left" w:pos="709"/>
        </w:tabs>
        <w:spacing w:before="120" w:after="120" w:line="240" w:lineRule="auto"/>
        <w:jc w:val="both"/>
        <w:rPr>
          <w:rFonts w:ascii="Arial" w:hAnsi="Arial" w:cs="Arial"/>
          <w:noProof/>
          <w:color w:val="000000"/>
          <w:sz w:val="20"/>
          <w:szCs w:val="20"/>
          <w:lang w:val="en-CA"/>
        </w:rPr>
      </w:pPr>
      <w:r>
        <w:rPr>
          <w:rFonts w:ascii="Arial" w:hAnsi="Arial" w:cs="Arial"/>
          <w:sz w:val="20"/>
          <w:szCs w:val="20"/>
          <w:lang w:val="en-CA"/>
        </w:rPr>
        <w:t xml:space="preserve">At 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  <w:r>
        <w:rPr>
          <w:rFonts w:ascii="Arial" w:hAnsi="Arial" w:cs="Arial"/>
          <w:sz w:val="20"/>
          <w:szCs w:val="20"/>
          <w:lang w:val="en-CA"/>
        </w:rPr>
        <w:t xml:space="preserve">, on 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begin">
          <w:ffData>
            <w:name w:val="Texte88"/>
            <w:enabled/>
            <w:calcOnExit w:val="0"/>
            <w:textInput/>
          </w:ffData>
        </w:fldCha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t>     </w:t>
      </w:r>
      <w:r>
        <w:rPr>
          <w:rFonts w:ascii="Arial" w:hAnsi="Arial" w:cs="Arial"/>
          <w:noProof/>
          <w:color w:val="000000"/>
          <w:sz w:val="20"/>
          <w:szCs w:val="20"/>
          <w:lang w:val="en-CA"/>
        </w:rPr>
        <w:fldChar w:fldCharType="end"/>
      </w:r>
    </w:p>
    <w:tbl>
      <w:tblPr>
        <w:tblStyle w:val="Grilledutableau"/>
        <w:tblpPr w:leftFromText="141" w:rightFromText="141" w:vertAnchor="text" w:horzAnchor="margin" w:tblpXSpec="right" w:tblpY="23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9"/>
      </w:tblGrid>
      <w:tr w:rsidR="00CF1C7F" w:rsidRPr="00E903D9" w14:paraId="43DEADF2" w14:textId="77777777" w:rsidTr="007B71B9">
        <w:trPr>
          <w:trHeight w:val="430"/>
        </w:trPr>
        <w:tc>
          <w:tcPr>
            <w:tcW w:w="4999" w:type="dxa"/>
            <w:tcBorders>
              <w:bottom w:val="single" w:sz="4" w:space="0" w:color="auto"/>
            </w:tcBorders>
          </w:tcPr>
          <w:p w14:paraId="1999FF2A" w14:textId="77777777" w:rsidR="00CF1C7F" w:rsidRPr="006E471C" w:rsidRDefault="00CF1C7F" w:rsidP="00CF1C7F">
            <w:pPr>
              <w:rPr>
                <w:sz w:val="20"/>
                <w:szCs w:val="20"/>
                <w:lang w:val="en-CA"/>
              </w:rPr>
            </w:pPr>
          </w:p>
        </w:tc>
      </w:tr>
      <w:tr w:rsidR="00CF1C7F" w:rsidRPr="00E903D9" w14:paraId="0B22C1AA" w14:textId="77777777" w:rsidTr="007B71B9">
        <w:trPr>
          <w:trHeight w:val="554"/>
        </w:trPr>
        <w:tc>
          <w:tcPr>
            <w:tcW w:w="4999" w:type="dxa"/>
            <w:tcBorders>
              <w:top w:val="single" w:sz="4" w:space="0" w:color="auto"/>
              <w:bottom w:val="single" w:sz="4" w:space="0" w:color="auto"/>
            </w:tcBorders>
          </w:tcPr>
          <w:p w14:paraId="50C405E3" w14:textId="77777777" w:rsidR="00CF1C7F" w:rsidRPr="006E471C" w:rsidRDefault="00CF1C7F" w:rsidP="00CF1C7F">
            <w:pPr>
              <w:rPr>
                <w:sz w:val="20"/>
                <w:szCs w:val="20"/>
                <w:lang w:val="en-CA"/>
              </w:rPr>
            </w:pPr>
          </w:p>
        </w:tc>
      </w:tr>
    </w:tbl>
    <w:p w14:paraId="4F6C5553" w14:textId="77777777" w:rsidR="00CF1C7F" w:rsidRPr="006E471C" w:rsidRDefault="00CF1C7F" w:rsidP="00CF1C7F">
      <w:pPr>
        <w:spacing w:before="360" w:after="120" w:line="240" w:lineRule="auto"/>
        <w:jc w:val="both"/>
        <w:rPr>
          <w:sz w:val="20"/>
          <w:szCs w:val="20"/>
          <w:lang w:val="en-CA"/>
        </w:rPr>
      </w:pPr>
    </w:p>
    <w:p w14:paraId="0A121E55" w14:textId="77777777" w:rsidR="00CF1C7F" w:rsidRPr="006E471C" w:rsidRDefault="00CF1C7F" w:rsidP="00CF1C7F">
      <w:pPr>
        <w:spacing w:after="0"/>
        <w:ind w:left="510"/>
        <w:jc w:val="right"/>
        <w:rPr>
          <w:sz w:val="8"/>
          <w:szCs w:val="8"/>
          <w:lang w:val="en-CA"/>
        </w:rPr>
      </w:pPr>
    </w:p>
    <w:p w14:paraId="742259CC" w14:textId="77777777" w:rsidR="00CF1C7F" w:rsidRPr="006E471C" w:rsidRDefault="00CF1C7F" w:rsidP="00CF1C7F">
      <w:pPr>
        <w:spacing w:after="0"/>
        <w:ind w:left="510"/>
        <w:jc w:val="right"/>
        <w:rPr>
          <w:sz w:val="6"/>
          <w:szCs w:val="6"/>
          <w:lang w:val="en-CA"/>
        </w:rPr>
      </w:pPr>
    </w:p>
    <w:p w14:paraId="64DBECC8" w14:textId="77777777" w:rsidR="00CF1C7F" w:rsidRPr="006E471C" w:rsidRDefault="00CF1C7F" w:rsidP="00CF1C7F">
      <w:pPr>
        <w:spacing w:before="120" w:after="120" w:line="240" w:lineRule="auto"/>
        <w:jc w:val="right"/>
        <w:rPr>
          <w:sz w:val="20"/>
          <w:szCs w:val="20"/>
          <w:lang w:val="en-CA"/>
        </w:rPr>
      </w:pPr>
    </w:p>
    <w:p w14:paraId="6417904B" w14:textId="77777777" w:rsidR="00CF1C7F" w:rsidRPr="00703A7E" w:rsidRDefault="00620A40" w:rsidP="00CF1C7F">
      <w:pPr>
        <w:spacing w:before="120" w:after="120" w:line="240" w:lineRule="auto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lang w:val="en-CA"/>
        </w:rPr>
        <w:fldChar w:fldCharType="begin">
          <w:ffData>
            <w:name w:val=""/>
            <w:enabled/>
            <w:calcOnExit w:val="0"/>
            <w:textInput>
              <w:default w:val="Partie demanderesse/Parties demanderesses si demande conjointe"/>
            </w:textInput>
          </w:ffData>
        </w:fldChar>
      </w:r>
      <w:r>
        <w:rPr>
          <w:rFonts w:ascii="Arial" w:hAnsi="Arial" w:cs="Arial"/>
          <w:sz w:val="20"/>
          <w:szCs w:val="20"/>
          <w:lang w:val="en-CA"/>
        </w:rPr>
        <w:instrText xml:space="preserve"> FORMTEXT </w:instrText>
      </w:r>
      <w:r>
        <w:rPr>
          <w:rFonts w:ascii="Arial" w:hAnsi="Arial" w:cs="Arial"/>
          <w:sz w:val="20"/>
          <w:szCs w:val="20"/>
          <w:lang w:val="en-CA"/>
        </w:rPr>
      </w:r>
      <w:r>
        <w:rPr>
          <w:rFonts w:ascii="Arial" w:hAnsi="Arial" w:cs="Arial"/>
          <w:sz w:val="20"/>
          <w:szCs w:val="20"/>
          <w:lang w:val="en-CA"/>
        </w:rPr>
        <w:fldChar w:fldCharType="separate"/>
      </w:r>
      <w:r>
        <w:rPr>
          <w:rFonts w:ascii="Arial" w:hAnsi="Arial" w:cs="Arial"/>
          <w:noProof/>
          <w:sz w:val="20"/>
          <w:szCs w:val="20"/>
          <w:lang w:val="en-CA"/>
        </w:rPr>
        <w:t>Plaintiff/Plaintiffs if joint application</w:t>
      </w:r>
      <w:r>
        <w:rPr>
          <w:rFonts w:ascii="Arial" w:hAnsi="Arial" w:cs="Arial"/>
          <w:sz w:val="20"/>
          <w:szCs w:val="20"/>
          <w:lang w:val="en-CA"/>
        </w:rPr>
        <w:fldChar w:fldCharType="end"/>
      </w:r>
    </w:p>
    <w:p w14:paraId="77076CB4" w14:textId="77777777" w:rsidR="00235847" w:rsidRPr="00703A7E" w:rsidRDefault="0023584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2E21EF6" w14:textId="77777777" w:rsidR="00235847" w:rsidRPr="00703A7E" w:rsidRDefault="0023584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7CAC105" w14:textId="77777777" w:rsidR="00235847" w:rsidRPr="00703A7E" w:rsidRDefault="0023584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85BCE2E" w14:textId="77777777" w:rsidR="00235847" w:rsidRPr="00703A7E" w:rsidRDefault="0023584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501B419" w14:textId="77777777" w:rsidR="00E55297" w:rsidRPr="00703A7E" w:rsidRDefault="00E5529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D66E073" w14:textId="77777777" w:rsidR="00E55297" w:rsidRPr="00703A7E" w:rsidRDefault="00E5529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EBD6C8C" w14:textId="77777777" w:rsidR="00E55297" w:rsidRPr="00703A7E" w:rsidRDefault="00E55297" w:rsidP="002A44AC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235847" w:rsidRPr="00E903D9" w14:paraId="58160330" w14:textId="77777777" w:rsidTr="00235847">
        <w:tc>
          <w:tcPr>
            <w:tcW w:w="10790" w:type="dxa"/>
          </w:tcPr>
          <w:p w14:paraId="43FA2FB8" w14:textId="77777777" w:rsidR="00235847" w:rsidRPr="006E471C" w:rsidRDefault="00235847" w:rsidP="00235847">
            <w:pPr>
              <w:spacing w:before="120" w:after="120"/>
              <w:jc w:val="center"/>
              <w:rPr>
                <w:rFonts w:ascii="Arial" w:hAnsi="Arial" w:cs="Arial"/>
                <w:sz w:val="20"/>
                <w:szCs w:val="20"/>
                <w:lang w:val="en-CA"/>
              </w:rPr>
            </w:pPr>
            <w:r>
              <w:rPr>
                <w:rFonts w:ascii="Arial" w:hAnsi="Arial" w:cs="Arial"/>
                <w:sz w:val="20"/>
                <w:szCs w:val="20"/>
                <w:lang w:val="en-CA"/>
              </w:rPr>
              <w:t>*Reminder*</w:t>
            </w:r>
          </w:p>
          <w:p w14:paraId="1DEEEF06" w14:textId="2929BC9E" w:rsidR="00235847" w:rsidRDefault="00235847" w:rsidP="006E471C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 xml:space="preserve">A </w:t>
            </w:r>
            <w:hyperlink r:id="rId8" w:history="1">
              <w:r>
                <w:rPr>
                  <w:rStyle w:val="Lienhypertexte"/>
                  <w:rFonts w:ascii="Arial" w:eastAsia="Arial" w:hAnsi="Arial" w:cs="Arial"/>
                  <w:i/>
                  <w:iCs/>
                  <w:sz w:val="20"/>
                  <w:szCs w:val="20"/>
                  <w:lang w:val="en-CA"/>
                </w:rPr>
                <w:t>summons</w:t>
              </w:r>
            </w:hyperlink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 xml:space="preserve"> consistent with the model</w:t>
            </w:r>
            <w:r w:rsidR="006E471C"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 xml:space="preserve"> </w:t>
            </w: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>established by the Minister of Justice must be attached to the application.</w:t>
            </w:r>
          </w:p>
          <w:p w14:paraId="73F38218" w14:textId="77777777" w:rsidR="006E471C" w:rsidRPr="006E471C" w:rsidRDefault="006E471C" w:rsidP="006E471C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</w:pPr>
          </w:p>
          <w:p w14:paraId="58CBE981" w14:textId="455246BC" w:rsidR="00235847" w:rsidRPr="006E471C" w:rsidRDefault="00235847" w:rsidP="00235847">
            <w:pPr>
              <w:widowControl w:val="0"/>
              <w:jc w:val="center"/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</w:pPr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 xml:space="preserve">A notice of presentation consistent with the model established in accordance with regional practices, published on the </w:t>
            </w:r>
            <w:hyperlink r:id="rId9" w:history="1">
              <w:r>
                <w:rPr>
                  <w:rStyle w:val="Lienhypertexte"/>
                  <w:rFonts w:ascii="Arial" w:hAnsi="Arial" w:cs="Arial"/>
                  <w:i/>
                  <w:iCs/>
                  <w:color w:val="auto"/>
                  <w:sz w:val="20"/>
                  <w:szCs w:val="20"/>
                  <w:lang w:val="en-CA"/>
                </w:rPr>
                <w:t>Court of Québec website</w:t>
              </w:r>
            </w:hyperlink>
            <w:r>
              <w:rPr>
                <w:rFonts w:ascii="Arial" w:eastAsia="Arial" w:hAnsi="Arial" w:cs="Arial"/>
                <w:i/>
                <w:iCs/>
                <w:sz w:val="20"/>
                <w:szCs w:val="20"/>
                <w:lang w:val="en-CA"/>
              </w:rPr>
              <w:t>, must also be attached to the application if a hearing on safeguard or provisional measures is to take place.</w:t>
            </w:r>
          </w:p>
          <w:p w14:paraId="21C9DC52" w14:textId="77777777" w:rsidR="00235847" w:rsidRPr="006E471C" w:rsidRDefault="00235847" w:rsidP="002A44AC">
            <w:pPr>
              <w:rPr>
                <w:rFonts w:ascii="Arial" w:hAnsi="Arial" w:cs="Arial"/>
                <w:sz w:val="20"/>
                <w:szCs w:val="20"/>
                <w:lang w:val="en-CA"/>
              </w:rPr>
            </w:pPr>
          </w:p>
        </w:tc>
      </w:tr>
    </w:tbl>
    <w:p w14:paraId="5F853AA0" w14:textId="77777777" w:rsidR="00235847" w:rsidRPr="006E471C" w:rsidRDefault="00235847" w:rsidP="002A44AC">
      <w:pPr>
        <w:spacing w:after="0" w:line="240" w:lineRule="auto"/>
        <w:rPr>
          <w:rFonts w:ascii="Arial" w:hAnsi="Arial" w:cs="Arial"/>
          <w:sz w:val="20"/>
          <w:szCs w:val="20"/>
          <w:lang w:val="en-CA"/>
        </w:rPr>
      </w:pPr>
    </w:p>
    <w:sectPr w:rsidR="00235847" w:rsidRPr="006E471C" w:rsidSect="00E903D9">
      <w:footerReference w:type="default" r:id="rId10"/>
      <w:pgSz w:w="12240" w:h="15840"/>
      <w:pgMar w:top="567" w:right="720" w:bottom="567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1135B5" w14:textId="77777777" w:rsidR="005F4631" w:rsidRDefault="005F4631" w:rsidP="00FE4311">
      <w:pPr>
        <w:spacing w:after="0" w:line="240" w:lineRule="auto"/>
      </w:pPr>
      <w:r>
        <w:separator/>
      </w:r>
    </w:p>
  </w:endnote>
  <w:endnote w:type="continuationSeparator" w:id="0">
    <w:p w14:paraId="3C3756EB" w14:textId="77777777" w:rsidR="005F4631" w:rsidRDefault="005F4631" w:rsidP="00FE4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0353176"/>
      <w:docPartObj>
        <w:docPartGallery w:val="Page Numbers (Bottom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14:paraId="2E0C5E4E" w14:textId="77777777" w:rsidR="00B36365" w:rsidRPr="0083631F" w:rsidRDefault="00B22929" w:rsidP="0083631F">
        <w:pPr>
          <w:pStyle w:val="Pieddepage"/>
          <w:tabs>
            <w:tab w:val="clear" w:pos="8640"/>
            <w:tab w:val="right" w:pos="9923"/>
          </w:tabs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  <w:lang w:val="en-CA"/>
          </w:rPr>
          <w:t>SJ-1358A (2026-06)</w:t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tab/>
        </w:r>
        <w:r>
          <w:rPr>
            <w:rFonts w:ascii="Arial" w:hAnsi="Arial" w:cs="Arial"/>
            <w:sz w:val="20"/>
            <w:szCs w:val="20"/>
            <w:lang w:val="en-CA"/>
          </w:rPr>
          <w:fldChar w:fldCharType="begin"/>
        </w:r>
        <w:r>
          <w:rPr>
            <w:rFonts w:ascii="Arial" w:hAnsi="Arial" w:cs="Arial"/>
            <w:sz w:val="20"/>
            <w:szCs w:val="20"/>
            <w:lang w:val="en-CA"/>
          </w:rPr>
          <w:instrText>PAGE   \* MERGEFORMAT</w:instrText>
        </w:r>
        <w:r>
          <w:rPr>
            <w:rFonts w:ascii="Arial" w:hAnsi="Arial" w:cs="Arial"/>
            <w:sz w:val="20"/>
            <w:szCs w:val="20"/>
            <w:lang w:val="en-CA"/>
          </w:rPr>
          <w:fldChar w:fldCharType="separate"/>
        </w:r>
        <w:r>
          <w:rPr>
            <w:rFonts w:ascii="Arial" w:hAnsi="Arial" w:cs="Arial"/>
            <w:sz w:val="20"/>
            <w:szCs w:val="20"/>
            <w:lang w:val="en-CA"/>
          </w:rPr>
          <w:t>1</w:t>
        </w:r>
        <w:r>
          <w:rPr>
            <w:rFonts w:ascii="Arial" w:hAnsi="Arial" w:cs="Arial"/>
            <w:sz w:val="20"/>
            <w:szCs w:val="20"/>
            <w:lang w:val="en-CA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444E55" w14:textId="77777777" w:rsidR="005F4631" w:rsidRDefault="005F4631" w:rsidP="00FE4311">
      <w:pPr>
        <w:spacing w:after="0" w:line="240" w:lineRule="auto"/>
      </w:pPr>
      <w:r>
        <w:separator/>
      </w:r>
    </w:p>
  </w:footnote>
  <w:footnote w:type="continuationSeparator" w:id="0">
    <w:p w14:paraId="75BA8971" w14:textId="77777777" w:rsidR="005F4631" w:rsidRDefault="005F4631" w:rsidP="00FE43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65D3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460C9B"/>
    <w:multiLevelType w:val="hybridMultilevel"/>
    <w:tmpl w:val="18F84AA2"/>
    <w:lvl w:ilvl="0" w:tplc="3748400A">
      <w:start w:val="3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0D214CB2"/>
    <w:multiLevelType w:val="hybridMultilevel"/>
    <w:tmpl w:val="F1DC43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384F7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47F31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734B5"/>
    <w:multiLevelType w:val="hybridMultilevel"/>
    <w:tmpl w:val="67E08ECA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0A33D2"/>
    <w:multiLevelType w:val="hybridMultilevel"/>
    <w:tmpl w:val="D8DCF84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75425"/>
    <w:multiLevelType w:val="hybridMultilevel"/>
    <w:tmpl w:val="B6FC9204"/>
    <w:lvl w:ilvl="0" w:tplc="5A0CE3DA">
      <w:numFmt w:val="bullet"/>
      <w:lvlText w:val="-"/>
      <w:lvlJc w:val="left"/>
      <w:pPr>
        <w:ind w:left="786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1DE04C68"/>
    <w:multiLevelType w:val="hybridMultilevel"/>
    <w:tmpl w:val="709EEE8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564A0E"/>
    <w:multiLevelType w:val="hybridMultilevel"/>
    <w:tmpl w:val="B26079D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88440B"/>
    <w:multiLevelType w:val="hybridMultilevel"/>
    <w:tmpl w:val="536A891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4102A7"/>
    <w:multiLevelType w:val="hybridMultilevel"/>
    <w:tmpl w:val="C2D286AE"/>
    <w:lvl w:ilvl="0" w:tplc="0C0C000F">
      <w:start w:val="1"/>
      <w:numFmt w:val="decimal"/>
      <w:lvlText w:val="%1."/>
      <w:lvlJc w:val="left"/>
      <w:pPr>
        <w:ind w:left="1080" w:hanging="360"/>
      </w:p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45A3E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426E6A"/>
    <w:multiLevelType w:val="hybridMultilevel"/>
    <w:tmpl w:val="1E0E4D08"/>
    <w:lvl w:ilvl="0" w:tplc="5CB880F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C92D61"/>
    <w:multiLevelType w:val="hybridMultilevel"/>
    <w:tmpl w:val="C200322C"/>
    <w:lvl w:ilvl="0" w:tplc="5F60821C">
      <w:start w:val="1"/>
      <w:numFmt w:val="decimal"/>
      <w:lvlText w:val="%1."/>
      <w:lvlJc w:val="left"/>
      <w:pPr>
        <w:ind w:left="4245" w:hanging="705"/>
      </w:pPr>
      <w:rPr>
        <w:rFonts w:hint="default"/>
      </w:rPr>
    </w:lvl>
    <w:lvl w:ilvl="1" w:tplc="0C0C0019">
      <w:start w:val="1"/>
      <w:numFmt w:val="lowerLetter"/>
      <w:lvlText w:val="%2."/>
      <w:lvlJc w:val="left"/>
      <w:pPr>
        <w:ind w:left="4980" w:hanging="360"/>
      </w:pPr>
    </w:lvl>
    <w:lvl w:ilvl="2" w:tplc="0C0C001B" w:tentative="1">
      <w:start w:val="1"/>
      <w:numFmt w:val="lowerRoman"/>
      <w:lvlText w:val="%3."/>
      <w:lvlJc w:val="right"/>
      <w:pPr>
        <w:ind w:left="5700" w:hanging="180"/>
      </w:pPr>
    </w:lvl>
    <w:lvl w:ilvl="3" w:tplc="0C0C000F" w:tentative="1">
      <w:start w:val="1"/>
      <w:numFmt w:val="decimal"/>
      <w:lvlText w:val="%4."/>
      <w:lvlJc w:val="left"/>
      <w:pPr>
        <w:ind w:left="6420" w:hanging="360"/>
      </w:pPr>
    </w:lvl>
    <w:lvl w:ilvl="4" w:tplc="0C0C0019" w:tentative="1">
      <w:start w:val="1"/>
      <w:numFmt w:val="lowerLetter"/>
      <w:lvlText w:val="%5."/>
      <w:lvlJc w:val="left"/>
      <w:pPr>
        <w:ind w:left="7140" w:hanging="360"/>
      </w:pPr>
    </w:lvl>
    <w:lvl w:ilvl="5" w:tplc="0C0C001B" w:tentative="1">
      <w:start w:val="1"/>
      <w:numFmt w:val="lowerRoman"/>
      <w:lvlText w:val="%6."/>
      <w:lvlJc w:val="right"/>
      <w:pPr>
        <w:ind w:left="7860" w:hanging="180"/>
      </w:pPr>
    </w:lvl>
    <w:lvl w:ilvl="6" w:tplc="0C0C000F" w:tentative="1">
      <w:start w:val="1"/>
      <w:numFmt w:val="decimal"/>
      <w:lvlText w:val="%7."/>
      <w:lvlJc w:val="left"/>
      <w:pPr>
        <w:ind w:left="8580" w:hanging="360"/>
      </w:pPr>
    </w:lvl>
    <w:lvl w:ilvl="7" w:tplc="0C0C0019" w:tentative="1">
      <w:start w:val="1"/>
      <w:numFmt w:val="lowerLetter"/>
      <w:lvlText w:val="%8."/>
      <w:lvlJc w:val="left"/>
      <w:pPr>
        <w:ind w:left="9300" w:hanging="360"/>
      </w:pPr>
    </w:lvl>
    <w:lvl w:ilvl="8" w:tplc="0C0C001B" w:tentative="1">
      <w:start w:val="1"/>
      <w:numFmt w:val="lowerRoman"/>
      <w:lvlText w:val="%9."/>
      <w:lvlJc w:val="right"/>
      <w:pPr>
        <w:ind w:left="10020" w:hanging="180"/>
      </w:pPr>
    </w:lvl>
  </w:abstractNum>
  <w:abstractNum w:abstractNumId="15" w15:restartNumberingAfterBreak="0">
    <w:nsid w:val="2BED4B9F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322A67"/>
    <w:multiLevelType w:val="hybridMultilevel"/>
    <w:tmpl w:val="AA727B5E"/>
    <w:lvl w:ilvl="0" w:tplc="011A99B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800" w:hanging="360"/>
      </w:pPr>
    </w:lvl>
    <w:lvl w:ilvl="2" w:tplc="0C0C001B" w:tentative="1">
      <w:start w:val="1"/>
      <w:numFmt w:val="lowerRoman"/>
      <w:lvlText w:val="%3."/>
      <w:lvlJc w:val="right"/>
      <w:pPr>
        <w:ind w:left="2520" w:hanging="180"/>
      </w:pPr>
    </w:lvl>
    <w:lvl w:ilvl="3" w:tplc="0C0C000F" w:tentative="1">
      <w:start w:val="1"/>
      <w:numFmt w:val="decimal"/>
      <w:lvlText w:val="%4."/>
      <w:lvlJc w:val="left"/>
      <w:pPr>
        <w:ind w:left="3240" w:hanging="360"/>
      </w:pPr>
    </w:lvl>
    <w:lvl w:ilvl="4" w:tplc="0C0C0019" w:tentative="1">
      <w:start w:val="1"/>
      <w:numFmt w:val="lowerLetter"/>
      <w:lvlText w:val="%5."/>
      <w:lvlJc w:val="left"/>
      <w:pPr>
        <w:ind w:left="3960" w:hanging="360"/>
      </w:pPr>
    </w:lvl>
    <w:lvl w:ilvl="5" w:tplc="0C0C001B" w:tentative="1">
      <w:start w:val="1"/>
      <w:numFmt w:val="lowerRoman"/>
      <w:lvlText w:val="%6."/>
      <w:lvlJc w:val="right"/>
      <w:pPr>
        <w:ind w:left="4680" w:hanging="180"/>
      </w:pPr>
    </w:lvl>
    <w:lvl w:ilvl="6" w:tplc="0C0C000F" w:tentative="1">
      <w:start w:val="1"/>
      <w:numFmt w:val="decimal"/>
      <w:lvlText w:val="%7."/>
      <w:lvlJc w:val="left"/>
      <w:pPr>
        <w:ind w:left="5400" w:hanging="360"/>
      </w:pPr>
    </w:lvl>
    <w:lvl w:ilvl="7" w:tplc="0C0C0019" w:tentative="1">
      <w:start w:val="1"/>
      <w:numFmt w:val="lowerLetter"/>
      <w:lvlText w:val="%8."/>
      <w:lvlJc w:val="left"/>
      <w:pPr>
        <w:ind w:left="6120" w:hanging="360"/>
      </w:pPr>
    </w:lvl>
    <w:lvl w:ilvl="8" w:tplc="0C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0917089"/>
    <w:multiLevelType w:val="multilevel"/>
    <w:tmpl w:val="21F65696"/>
    <w:lvl w:ilvl="0">
      <w:start w:val="1"/>
      <w:numFmt w:val="decimal"/>
      <w:lvlText w:val="%1."/>
      <w:lvlJc w:val="left"/>
      <w:pPr>
        <w:ind w:left="994" w:hanging="71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18" w15:restartNumberingAfterBreak="0">
    <w:nsid w:val="34F5585A"/>
    <w:multiLevelType w:val="hybridMultilevel"/>
    <w:tmpl w:val="ED3A852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67579B"/>
    <w:multiLevelType w:val="hybridMultilevel"/>
    <w:tmpl w:val="D8DCF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B34064D"/>
    <w:multiLevelType w:val="hybridMultilevel"/>
    <w:tmpl w:val="8E26C962"/>
    <w:lvl w:ilvl="0" w:tplc="DD9E81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080" w:hanging="360"/>
      </w:pPr>
    </w:lvl>
    <w:lvl w:ilvl="2" w:tplc="0C0C001B" w:tentative="1">
      <w:start w:val="1"/>
      <w:numFmt w:val="lowerRoman"/>
      <w:lvlText w:val="%3."/>
      <w:lvlJc w:val="right"/>
      <w:pPr>
        <w:ind w:left="1800" w:hanging="180"/>
      </w:pPr>
    </w:lvl>
    <w:lvl w:ilvl="3" w:tplc="0C0C000F" w:tentative="1">
      <w:start w:val="1"/>
      <w:numFmt w:val="decimal"/>
      <w:lvlText w:val="%4."/>
      <w:lvlJc w:val="left"/>
      <w:pPr>
        <w:ind w:left="2520" w:hanging="360"/>
      </w:pPr>
    </w:lvl>
    <w:lvl w:ilvl="4" w:tplc="0C0C0019" w:tentative="1">
      <w:start w:val="1"/>
      <w:numFmt w:val="lowerLetter"/>
      <w:lvlText w:val="%5."/>
      <w:lvlJc w:val="left"/>
      <w:pPr>
        <w:ind w:left="3240" w:hanging="360"/>
      </w:pPr>
    </w:lvl>
    <w:lvl w:ilvl="5" w:tplc="0C0C001B" w:tentative="1">
      <w:start w:val="1"/>
      <w:numFmt w:val="lowerRoman"/>
      <w:lvlText w:val="%6."/>
      <w:lvlJc w:val="right"/>
      <w:pPr>
        <w:ind w:left="3960" w:hanging="180"/>
      </w:pPr>
    </w:lvl>
    <w:lvl w:ilvl="6" w:tplc="0C0C000F" w:tentative="1">
      <w:start w:val="1"/>
      <w:numFmt w:val="decimal"/>
      <w:lvlText w:val="%7."/>
      <w:lvlJc w:val="left"/>
      <w:pPr>
        <w:ind w:left="4680" w:hanging="360"/>
      </w:pPr>
    </w:lvl>
    <w:lvl w:ilvl="7" w:tplc="0C0C0019" w:tentative="1">
      <w:start w:val="1"/>
      <w:numFmt w:val="lowerLetter"/>
      <w:lvlText w:val="%8."/>
      <w:lvlJc w:val="left"/>
      <w:pPr>
        <w:ind w:left="5400" w:hanging="360"/>
      </w:pPr>
    </w:lvl>
    <w:lvl w:ilvl="8" w:tplc="0C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770D2C"/>
    <w:multiLevelType w:val="hybridMultilevel"/>
    <w:tmpl w:val="911A04E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32646E"/>
    <w:multiLevelType w:val="hybridMultilevel"/>
    <w:tmpl w:val="D87A7730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976EA5"/>
    <w:multiLevelType w:val="hybridMultilevel"/>
    <w:tmpl w:val="E544E79E"/>
    <w:lvl w:ilvl="0" w:tplc="DD9E818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39B4D54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2F1094"/>
    <w:multiLevelType w:val="hybridMultilevel"/>
    <w:tmpl w:val="8244DE1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456277D8"/>
    <w:multiLevelType w:val="hybridMultilevel"/>
    <w:tmpl w:val="F3605FFC"/>
    <w:lvl w:ilvl="0" w:tplc="538ED940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AB00999"/>
    <w:multiLevelType w:val="hybridMultilevel"/>
    <w:tmpl w:val="804426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E4504"/>
    <w:multiLevelType w:val="hybridMultilevel"/>
    <w:tmpl w:val="FB5CBF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1C65572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6D773A"/>
    <w:multiLevelType w:val="hybridMultilevel"/>
    <w:tmpl w:val="F5FAF8EC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BC1A91"/>
    <w:multiLevelType w:val="hybridMultilevel"/>
    <w:tmpl w:val="591857CC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644664"/>
    <w:multiLevelType w:val="hybridMultilevel"/>
    <w:tmpl w:val="E604A9E0"/>
    <w:lvl w:ilvl="0" w:tplc="FAA8B8B8">
      <w:start w:val="2"/>
      <w:numFmt w:val="bullet"/>
      <w:lvlText w:val="-"/>
      <w:lvlJc w:val="left"/>
      <w:pPr>
        <w:ind w:left="1996" w:hanging="360"/>
      </w:pPr>
      <w:rPr>
        <w:rFonts w:ascii="Arial" w:eastAsia="Arial" w:hAnsi="Arial" w:cs="Arial" w:hint="default"/>
      </w:rPr>
    </w:lvl>
    <w:lvl w:ilvl="1" w:tplc="0C0C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33" w15:restartNumberingAfterBreak="0">
    <w:nsid w:val="554E4A31"/>
    <w:multiLevelType w:val="hybridMultilevel"/>
    <w:tmpl w:val="8AB82A6A"/>
    <w:lvl w:ilvl="0" w:tplc="4928DDA4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EB6E76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92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0CF2897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CE71DB"/>
    <w:multiLevelType w:val="hybridMultilevel"/>
    <w:tmpl w:val="832C9DD6"/>
    <w:lvl w:ilvl="0" w:tplc="ACDA9BCE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1376EE"/>
    <w:multiLevelType w:val="hybridMultilevel"/>
    <w:tmpl w:val="1B945382"/>
    <w:lvl w:ilvl="0" w:tplc="A2FC228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2520EC9"/>
    <w:multiLevelType w:val="hybridMultilevel"/>
    <w:tmpl w:val="D3D639F8"/>
    <w:lvl w:ilvl="0" w:tplc="0C0C000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2796C16"/>
    <w:multiLevelType w:val="hybridMultilevel"/>
    <w:tmpl w:val="01FEAD26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400DD2"/>
    <w:multiLevelType w:val="hybridMultilevel"/>
    <w:tmpl w:val="644AD778"/>
    <w:lvl w:ilvl="0" w:tplc="0C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60C0A07"/>
    <w:multiLevelType w:val="hybridMultilevel"/>
    <w:tmpl w:val="591857CC"/>
    <w:lvl w:ilvl="0" w:tplc="FFFFFFFF">
      <w:start w:val="1"/>
      <w:numFmt w:val="decimal"/>
      <w:lvlText w:val="%1."/>
      <w:lvlJc w:val="left"/>
      <w:pPr>
        <w:ind w:left="644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4D7E46"/>
    <w:multiLevelType w:val="hybridMultilevel"/>
    <w:tmpl w:val="0D88863E"/>
    <w:lvl w:ilvl="0" w:tplc="A1DAB52C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506" w:hanging="360"/>
      </w:pPr>
    </w:lvl>
    <w:lvl w:ilvl="2" w:tplc="0C0C001B" w:tentative="1">
      <w:start w:val="1"/>
      <w:numFmt w:val="lowerRoman"/>
      <w:lvlText w:val="%3."/>
      <w:lvlJc w:val="right"/>
      <w:pPr>
        <w:ind w:left="2226" w:hanging="180"/>
      </w:pPr>
    </w:lvl>
    <w:lvl w:ilvl="3" w:tplc="0C0C000F" w:tentative="1">
      <w:start w:val="1"/>
      <w:numFmt w:val="decimal"/>
      <w:lvlText w:val="%4."/>
      <w:lvlJc w:val="left"/>
      <w:pPr>
        <w:ind w:left="2946" w:hanging="360"/>
      </w:pPr>
    </w:lvl>
    <w:lvl w:ilvl="4" w:tplc="0C0C0019" w:tentative="1">
      <w:start w:val="1"/>
      <w:numFmt w:val="lowerLetter"/>
      <w:lvlText w:val="%5."/>
      <w:lvlJc w:val="left"/>
      <w:pPr>
        <w:ind w:left="3666" w:hanging="360"/>
      </w:pPr>
    </w:lvl>
    <w:lvl w:ilvl="5" w:tplc="0C0C001B" w:tentative="1">
      <w:start w:val="1"/>
      <w:numFmt w:val="lowerRoman"/>
      <w:lvlText w:val="%6."/>
      <w:lvlJc w:val="right"/>
      <w:pPr>
        <w:ind w:left="4386" w:hanging="180"/>
      </w:pPr>
    </w:lvl>
    <w:lvl w:ilvl="6" w:tplc="0C0C000F" w:tentative="1">
      <w:start w:val="1"/>
      <w:numFmt w:val="decimal"/>
      <w:lvlText w:val="%7."/>
      <w:lvlJc w:val="left"/>
      <w:pPr>
        <w:ind w:left="5106" w:hanging="360"/>
      </w:pPr>
    </w:lvl>
    <w:lvl w:ilvl="7" w:tplc="0C0C0019" w:tentative="1">
      <w:start w:val="1"/>
      <w:numFmt w:val="lowerLetter"/>
      <w:lvlText w:val="%8."/>
      <w:lvlJc w:val="left"/>
      <w:pPr>
        <w:ind w:left="5826" w:hanging="360"/>
      </w:pPr>
    </w:lvl>
    <w:lvl w:ilvl="8" w:tplc="0C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3" w15:restartNumberingAfterBreak="0">
    <w:nsid w:val="7B8D2ED2"/>
    <w:multiLevelType w:val="hybridMultilevel"/>
    <w:tmpl w:val="D02CDB76"/>
    <w:lvl w:ilvl="0" w:tplc="0C0C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F81FBA"/>
    <w:multiLevelType w:val="hybridMultilevel"/>
    <w:tmpl w:val="BD8AE8AC"/>
    <w:lvl w:ilvl="0" w:tplc="0C0C0017">
      <w:start w:val="1"/>
      <w:numFmt w:val="lowerLetter"/>
      <w:lvlText w:val="%1)"/>
      <w:lvlJc w:val="left"/>
      <w:pPr>
        <w:ind w:left="1440" w:hanging="360"/>
      </w:pPr>
    </w:lvl>
    <w:lvl w:ilvl="1" w:tplc="0C0C0019" w:tentative="1">
      <w:start w:val="1"/>
      <w:numFmt w:val="lowerLetter"/>
      <w:lvlText w:val="%2."/>
      <w:lvlJc w:val="left"/>
      <w:pPr>
        <w:ind w:left="2160" w:hanging="360"/>
      </w:pPr>
    </w:lvl>
    <w:lvl w:ilvl="2" w:tplc="0C0C001B" w:tentative="1">
      <w:start w:val="1"/>
      <w:numFmt w:val="lowerRoman"/>
      <w:lvlText w:val="%3."/>
      <w:lvlJc w:val="right"/>
      <w:pPr>
        <w:ind w:left="2880" w:hanging="180"/>
      </w:pPr>
    </w:lvl>
    <w:lvl w:ilvl="3" w:tplc="0C0C000F" w:tentative="1">
      <w:start w:val="1"/>
      <w:numFmt w:val="decimal"/>
      <w:lvlText w:val="%4."/>
      <w:lvlJc w:val="left"/>
      <w:pPr>
        <w:ind w:left="3600" w:hanging="360"/>
      </w:pPr>
    </w:lvl>
    <w:lvl w:ilvl="4" w:tplc="0C0C0019" w:tentative="1">
      <w:start w:val="1"/>
      <w:numFmt w:val="lowerLetter"/>
      <w:lvlText w:val="%5."/>
      <w:lvlJc w:val="left"/>
      <w:pPr>
        <w:ind w:left="4320" w:hanging="360"/>
      </w:pPr>
    </w:lvl>
    <w:lvl w:ilvl="5" w:tplc="0C0C001B" w:tentative="1">
      <w:start w:val="1"/>
      <w:numFmt w:val="lowerRoman"/>
      <w:lvlText w:val="%6."/>
      <w:lvlJc w:val="right"/>
      <w:pPr>
        <w:ind w:left="5040" w:hanging="180"/>
      </w:pPr>
    </w:lvl>
    <w:lvl w:ilvl="6" w:tplc="0C0C000F" w:tentative="1">
      <w:start w:val="1"/>
      <w:numFmt w:val="decimal"/>
      <w:lvlText w:val="%7."/>
      <w:lvlJc w:val="left"/>
      <w:pPr>
        <w:ind w:left="5760" w:hanging="360"/>
      </w:pPr>
    </w:lvl>
    <w:lvl w:ilvl="7" w:tplc="0C0C0019" w:tentative="1">
      <w:start w:val="1"/>
      <w:numFmt w:val="lowerLetter"/>
      <w:lvlText w:val="%8."/>
      <w:lvlJc w:val="left"/>
      <w:pPr>
        <w:ind w:left="6480" w:hanging="360"/>
      </w:pPr>
    </w:lvl>
    <w:lvl w:ilvl="8" w:tplc="0C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5" w15:restartNumberingAfterBreak="0">
    <w:nsid w:val="7D78423A"/>
    <w:multiLevelType w:val="hybridMultilevel"/>
    <w:tmpl w:val="C94056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1770272">
    <w:abstractNumId w:val="40"/>
  </w:num>
  <w:num w:numId="2" w16cid:durableId="710961769">
    <w:abstractNumId w:val="6"/>
  </w:num>
  <w:num w:numId="3" w16cid:durableId="2107798940">
    <w:abstractNumId w:val="21"/>
  </w:num>
  <w:num w:numId="4" w16cid:durableId="1795295143">
    <w:abstractNumId w:val="31"/>
  </w:num>
  <w:num w:numId="5" w16cid:durableId="1159342089">
    <w:abstractNumId w:val="11"/>
  </w:num>
  <w:num w:numId="6" w16cid:durableId="381296176">
    <w:abstractNumId w:val="19"/>
  </w:num>
  <w:num w:numId="7" w16cid:durableId="1252622008">
    <w:abstractNumId w:val="5"/>
  </w:num>
  <w:num w:numId="8" w16cid:durableId="1631932594">
    <w:abstractNumId w:val="43"/>
  </w:num>
  <w:num w:numId="9" w16cid:durableId="1331634937">
    <w:abstractNumId w:val="18"/>
  </w:num>
  <w:num w:numId="10" w16cid:durableId="215243857">
    <w:abstractNumId w:val="22"/>
  </w:num>
  <w:num w:numId="11" w16cid:durableId="1125274612">
    <w:abstractNumId w:val="24"/>
  </w:num>
  <w:num w:numId="12" w16cid:durableId="1851984247">
    <w:abstractNumId w:val="3"/>
  </w:num>
  <w:num w:numId="13" w16cid:durableId="1141003710">
    <w:abstractNumId w:val="13"/>
  </w:num>
  <w:num w:numId="14" w16cid:durableId="1155802161">
    <w:abstractNumId w:val="26"/>
  </w:num>
  <w:num w:numId="15" w16cid:durableId="1627271423">
    <w:abstractNumId w:val="37"/>
  </w:num>
  <w:num w:numId="16" w16cid:durableId="1298074567">
    <w:abstractNumId w:val="4"/>
  </w:num>
  <w:num w:numId="17" w16cid:durableId="757486192">
    <w:abstractNumId w:val="9"/>
  </w:num>
  <w:num w:numId="18" w16cid:durableId="1778136560">
    <w:abstractNumId w:val="34"/>
  </w:num>
  <w:num w:numId="19" w16cid:durableId="1865051022">
    <w:abstractNumId w:val="44"/>
  </w:num>
  <w:num w:numId="20" w16cid:durableId="2076201565">
    <w:abstractNumId w:val="45"/>
  </w:num>
  <w:num w:numId="21" w16cid:durableId="1364866512">
    <w:abstractNumId w:val="35"/>
  </w:num>
  <w:num w:numId="22" w16cid:durableId="1805807723">
    <w:abstractNumId w:val="0"/>
  </w:num>
  <w:num w:numId="23" w16cid:durableId="1128546381">
    <w:abstractNumId w:val="29"/>
  </w:num>
  <w:num w:numId="24" w16cid:durableId="170918624">
    <w:abstractNumId w:val="12"/>
  </w:num>
  <w:num w:numId="25" w16cid:durableId="14961556">
    <w:abstractNumId w:val="25"/>
  </w:num>
  <w:num w:numId="26" w16cid:durableId="1660159866">
    <w:abstractNumId w:val="16"/>
  </w:num>
  <w:num w:numId="27" w16cid:durableId="1559438124">
    <w:abstractNumId w:val="28"/>
  </w:num>
  <w:num w:numId="28" w16cid:durableId="394359715">
    <w:abstractNumId w:val="2"/>
  </w:num>
  <w:num w:numId="29" w16cid:durableId="1489832125">
    <w:abstractNumId w:val="15"/>
  </w:num>
  <w:num w:numId="30" w16cid:durableId="1515800277">
    <w:abstractNumId w:val="27"/>
  </w:num>
  <w:num w:numId="31" w16cid:durableId="1685667041">
    <w:abstractNumId w:val="8"/>
  </w:num>
  <w:num w:numId="32" w16cid:durableId="845171623">
    <w:abstractNumId w:val="30"/>
  </w:num>
  <w:num w:numId="33" w16cid:durableId="1586527743">
    <w:abstractNumId w:val="39"/>
  </w:num>
  <w:num w:numId="34" w16cid:durableId="509881469">
    <w:abstractNumId w:val="36"/>
  </w:num>
  <w:num w:numId="35" w16cid:durableId="1468007826">
    <w:abstractNumId w:val="38"/>
  </w:num>
  <w:num w:numId="36" w16cid:durableId="1724056110">
    <w:abstractNumId w:val="41"/>
  </w:num>
  <w:num w:numId="37" w16cid:durableId="701133330">
    <w:abstractNumId w:val="10"/>
  </w:num>
  <w:num w:numId="38" w16cid:durableId="462431796">
    <w:abstractNumId w:val="42"/>
  </w:num>
  <w:num w:numId="39" w16cid:durableId="1469396097">
    <w:abstractNumId w:val="32"/>
  </w:num>
  <w:num w:numId="40" w16cid:durableId="1314604720">
    <w:abstractNumId w:val="1"/>
  </w:num>
  <w:num w:numId="41" w16cid:durableId="443422397">
    <w:abstractNumId w:val="17"/>
  </w:num>
  <w:num w:numId="42" w16cid:durableId="135344245">
    <w:abstractNumId w:val="20"/>
  </w:num>
  <w:num w:numId="43" w16cid:durableId="832836516">
    <w:abstractNumId w:val="23"/>
  </w:num>
  <w:num w:numId="44" w16cid:durableId="2118794494">
    <w:abstractNumId w:val="14"/>
  </w:num>
  <w:num w:numId="45" w16cid:durableId="1749499603">
    <w:abstractNumId w:val="33"/>
  </w:num>
  <w:num w:numId="46" w16cid:durableId="1065446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ocumentProtection w:edit="forms" w:enforcement="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1AB"/>
    <w:rsid w:val="000019A7"/>
    <w:rsid w:val="00001A05"/>
    <w:rsid w:val="00003EAD"/>
    <w:rsid w:val="0000778A"/>
    <w:rsid w:val="0001142F"/>
    <w:rsid w:val="00015264"/>
    <w:rsid w:val="00016789"/>
    <w:rsid w:val="00016DF8"/>
    <w:rsid w:val="00021801"/>
    <w:rsid w:val="0002247E"/>
    <w:rsid w:val="000243FE"/>
    <w:rsid w:val="00031F28"/>
    <w:rsid w:val="000334A6"/>
    <w:rsid w:val="00034021"/>
    <w:rsid w:val="00042F33"/>
    <w:rsid w:val="00044BD7"/>
    <w:rsid w:val="000450D4"/>
    <w:rsid w:val="000455FA"/>
    <w:rsid w:val="00046226"/>
    <w:rsid w:val="000528BC"/>
    <w:rsid w:val="00053F79"/>
    <w:rsid w:val="00057E9E"/>
    <w:rsid w:val="00063384"/>
    <w:rsid w:val="0006456A"/>
    <w:rsid w:val="000646DC"/>
    <w:rsid w:val="00067351"/>
    <w:rsid w:val="000701B1"/>
    <w:rsid w:val="00074234"/>
    <w:rsid w:val="00075418"/>
    <w:rsid w:val="00076704"/>
    <w:rsid w:val="00077706"/>
    <w:rsid w:val="00090B36"/>
    <w:rsid w:val="000A0109"/>
    <w:rsid w:val="000A0D5A"/>
    <w:rsid w:val="000A403E"/>
    <w:rsid w:val="000A45D7"/>
    <w:rsid w:val="000B1B61"/>
    <w:rsid w:val="000B2FE4"/>
    <w:rsid w:val="000B630F"/>
    <w:rsid w:val="000C6185"/>
    <w:rsid w:val="000C7969"/>
    <w:rsid w:val="000D56C1"/>
    <w:rsid w:val="000D59E0"/>
    <w:rsid w:val="000E351B"/>
    <w:rsid w:val="000E3FE2"/>
    <w:rsid w:val="000F1397"/>
    <w:rsid w:val="000F26EB"/>
    <w:rsid w:val="0010372B"/>
    <w:rsid w:val="001040A0"/>
    <w:rsid w:val="00114711"/>
    <w:rsid w:val="001159D7"/>
    <w:rsid w:val="00120D32"/>
    <w:rsid w:val="0012708E"/>
    <w:rsid w:val="00130CBD"/>
    <w:rsid w:val="00142D4B"/>
    <w:rsid w:val="00145CB4"/>
    <w:rsid w:val="00151CF9"/>
    <w:rsid w:val="001764BB"/>
    <w:rsid w:val="00181A90"/>
    <w:rsid w:val="001820D2"/>
    <w:rsid w:val="00184E76"/>
    <w:rsid w:val="00190762"/>
    <w:rsid w:val="00193043"/>
    <w:rsid w:val="00193107"/>
    <w:rsid w:val="001A08CC"/>
    <w:rsid w:val="001A603F"/>
    <w:rsid w:val="001B0490"/>
    <w:rsid w:val="001B181E"/>
    <w:rsid w:val="001B4D80"/>
    <w:rsid w:val="001D3DE8"/>
    <w:rsid w:val="001E0178"/>
    <w:rsid w:val="001E132E"/>
    <w:rsid w:val="001E51D1"/>
    <w:rsid w:val="001E528F"/>
    <w:rsid w:val="001F28E1"/>
    <w:rsid w:val="001F4C04"/>
    <w:rsid w:val="001F53B6"/>
    <w:rsid w:val="001F7EFF"/>
    <w:rsid w:val="00201D64"/>
    <w:rsid w:val="00204954"/>
    <w:rsid w:val="002052EE"/>
    <w:rsid w:val="00205F85"/>
    <w:rsid w:val="00213B9A"/>
    <w:rsid w:val="00217957"/>
    <w:rsid w:val="002251AB"/>
    <w:rsid w:val="00231D14"/>
    <w:rsid w:val="00235847"/>
    <w:rsid w:val="0024355F"/>
    <w:rsid w:val="00255799"/>
    <w:rsid w:val="0026231F"/>
    <w:rsid w:val="00263C64"/>
    <w:rsid w:val="002654AD"/>
    <w:rsid w:val="00271B1B"/>
    <w:rsid w:val="00280E92"/>
    <w:rsid w:val="0028114E"/>
    <w:rsid w:val="002824A3"/>
    <w:rsid w:val="00282DA2"/>
    <w:rsid w:val="0028743C"/>
    <w:rsid w:val="00292034"/>
    <w:rsid w:val="00294830"/>
    <w:rsid w:val="002A44AC"/>
    <w:rsid w:val="002A63AA"/>
    <w:rsid w:val="002B1266"/>
    <w:rsid w:val="002B17BF"/>
    <w:rsid w:val="002B2131"/>
    <w:rsid w:val="002B6865"/>
    <w:rsid w:val="002B78E6"/>
    <w:rsid w:val="002C2A4F"/>
    <w:rsid w:val="002D0609"/>
    <w:rsid w:val="002F4DE9"/>
    <w:rsid w:val="00304AEB"/>
    <w:rsid w:val="00311298"/>
    <w:rsid w:val="003117F9"/>
    <w:rsid w:val="0031465C"/>
    <w:rsid w:val="003148E9"/>
    <w:rsid w:val="0031720B"/>
    <w:rsid w:val="00325A37"/>
    <w:rsid w:val="00335B8B"/>
    <w:rsid w:val="00335D6F"/>
    <w:rsid w:val="00347C2B"/>
    <w:rsid w:val="00351AEE"/>
    <w:rsid w:val="003560E6"/>
    <w:rsid w:val="003628EC"/>
    <w:rsid w:val="0036551A"/>
    <w:rsid w:val="00380E16"/>
    <w:rsid w:val="00382D35"/>
    <w:rsid w:val="00395447"/>
    <w:rsid w:val="003B3AE3"/>
    <w:rsid w:val="003B4206"/>
    <w:rsid w:val="003B5DEC"/>
    <w:rsid w:val="003C0859"/>
    <w:rsid w:val="003C2D46"/>
    <w:rsid w:val="003D20E7"/>
    <w:rsid w:val="003D7450"/>
    <w:rsid w:val="003E045B"/>
    <w:rsid w:val="003E11A9"/>
    <w:rsid w:val="003E5A1F"/>
    <w:rsid w:val="003E739F"/>
    <w:rsid w:val="003F713A"/>
    <w:rsid w:val="00402D12"/>
    <w:rsid w:val="00403D74"/>
    <w:rsid w:val="00403E7C"/>
    <w:rsid w:val="00417C10"/>
    <w:rsid w:val="00421A73"/>
    <w:rsid w:val="004325E7"/>
    <w:rsid w:val="00432E2F"/>
    <w:rsid w:val="00434C8A"/>
    <w:rsid w:val="0044541B"/>
    <w:rsid w:val="00447FE0"/>
    <w:rsid w:val="0045410F"/>
    <w:rsid w:val="00457BDB"/>
    <w:rsid w:val="00460DF6"/>
    <w:rsid w:val="00462E1D"/>
    <w:rsid w:val="0046340F"/>
    <w:rsid w:val="004678BC"/>
    <w:rsid w:val="00472E5C"/>
    <w:rsid w:val="00477AA1"/>
    <w:rsid w:val="0048766B"/>
    <w:rsid w:val="004969F1"/>
    <w:rsid w:val="004A050C"/>
    <w:rsid w:val="004A1FAD"/>
    <w:rsid w:val="004A2616"/>
    <w:rsid w:val="004A4251"/>
    <w:rsid w:val="004A587F"/>
    <w:rsid w:val="004B25E9"/>
    <w:rsid w:val="004C3BC3"/>
    <w:rsid w:val="004C5431"/>
    <w:rsid w:val="004C5CFA"/>
    <w:rsid w:val="004C762D"/>
    <w:rsid w:val="004E3170"/>
    <w:rsid w:val="004F1B43"/>
    <w:rsid w:val="004F3EB9"/>
    <w:rsid w:val="0050203F"/>
    <w:rsid w:val="005033E5"/>
    <w:rsid w:val="00505716"/>
    <w:rsid w:val="005228F6"/>
    <w:rsid w:val="005271E8"/>
    <w:rsid w:val="00527667"/>
    <w:rsid w:val="00540362"/>
    <w:rsid w:val="00540669"/>
    <w:rsid w:val="0054585F"/>
    <w:rsid w:val="00554333"/>
    <w:rsid w:val="005550D4"/>
    <w:rsid w:val="00573C3E"/>
    <w:rsid w:val="00573DF1"/>
    <w:rsid w:val="00582B63"/>
    <w:rsid w:val="0059188B"/>
    <w:rsid w:val="00596E08"/>
    <w:rsid w:val="005B12CC"/>
    <w:rsid w:val="005B5097"/>
    <w:rsid w:val="005B5878"/>
    <w:rsid w:val="005D13D1"/>
    <w:rsid w:val="005D1F21"/>
    <w:rsid w:val="005D2E78"/>
    <w:rsid w:val="005E043B"/>
    <w:rsid w:val="005E13E5"/>
    <w:rsid w:val="005E144E"/>
    <w:rsid w:val="005E1F0E"/>
    <w:rsid w:val="005F1D92"/>
    <w:rsid w:val="005F4631"/>
    <w:rsid w:val="0060342E"/>
    <w:rsid w:val="00607B80"/>
    <w:rsid w:val="00607C29"/>
    <w:rsid w:val="00610716"/>
    <w:rsid w:val="00614F2C"/>
    <w:rsid w:val="0061613B"/>
    <w:rsid w:val="00620A40"/>
    <w:rsid w:val="00623AA5"/>
    <w:rsid w:val="00623C09"/>
    <w:rsid w:val="0062412C"/>
    <w:rsid w:val="00625FBD"/>
    <w:rsid w:val="006322BC"/>
    <w:rsid w:val="00642FF6"/>
    <w:rsid w:val="006432C7"/>
    <w:rsid w:val="00651756"/>
    <w:rsid w:val="0065774A"/>
    <w:rsid w:val="00657C64"/>
    <w:rsid w:val="00664D09"/>
    <w:rsid w:val="00666585"/>
    <w:rsid w:val="00667BD8"/>
    <w:rsid w:val="00682791"/>
    <w:rsid w:val="006831BA"/>
    <w:rsid w:val="00691838"/>
    <w:rsid w:val="00695E63"/>
    <w:rsid w:val="006A007D"/>
    <w:rsid w:val="006A62D5"/>
    <w:rsid w:val="006B228E"/>
    <w:rsid w:val="006B24D9"/>
    <w:rsid w:val="006B4C75"/>
    <w:rsid w:val="006D0E62"/>
    <w:rsid w:val="006D2AA6"/>
    <w:rsid w:val="006D69E9"/>
    <w:rsid w:val="006E0F13"/>
    <w:rsid w:val="006E2346"/>
    <w:rsid w:val="006E471C"/>
    <w:rsid w:val="006E4EAC"/>
    <w:rsid w:val="006F5DDA"/>
    <w:rsid w:val="00703A7E"/>
    <w:rsid w:val="00712D08"/>
    <w:rsid w:val="00713C03"/>
    <w:rsid w:val="00714A76"/>
    <w:rsid w:val="007200F5"/>
    <w:rsid w:val="00734987"/>
    <w:rsid w:val="007362AD"/>
    <w:rsid w:val="00736330"/>
    <w:rsid w:val="00760F3C"/>
    <w:rsid w:val="0077034C"/>
    <w:rsid w:val="007822A0"/>
    <w:rsid w:val="007838C2"/>
    <w:rsid w:val="00783ED5"/>
    <w:rsid w:val="007927E5"/>
    <w:rsid w:val="00793B33"/>
    <w:rsid w:val="007A56D4"/>
    <w:rsid w:val="007C35FA"/>
    <w:rsid w:val="007D23B2"/>
    <w:rsid w:val="007D448C"/>
    <w:rsid w:val="007D5355"/>
    <w:rsid w:val="007D59BB"/>
    <w:rsid w:val="007D5D9E"/>
    <w:rsid w:val="007D7C3F"/>
    <w:rsid w:val="007E0532"/>
    <w:rsid w:val="007E36F7"/>
    <w:rsid w:val="007F06AF"/>
    <w:rsid w:val="0080043A"/>
    <w:rsid w:val="008023E1"/>
    <w:rsid w:val="00805B4E"/>
    <w:rsid w:val="00817389"/>
    <w:rsid w:val="00820EB6"/>
    <w:rsid w:val="00821AE9"/>
    <w:rsid w:val="0083631F"/>
    <w:rsid w:val="00844FD1"/>
    <w:rsid w:val="00850293"/>
    <w:rsid w:val="00850FC0"/>
    <w:rsid w:val="00856F2D"/>
    <w:rsid w:val="00862D39"/>
    <w:rsid w:val="00864305"/>
    <w:rsid w:val="008732EB"/>
    <w:rsid w:val="0087705A"/>
    <w:rsid w:val="00880ABC"/>
    <w:rsid w:val="008824E3"/>
    <w:rsid w:val="0088396F"/>
    <w:rsid w:val="00891C9C"/>
    <w:rsid w:val="008A2052"/>
    <w:rsid w:val="008A391F"/>
    <w:rsid w:val="008A5265"/>
    <w:rsid w:val="008A790E"/>
    <w:rsid w:val="008C23E8"/>
    <w:rsid w:val="008C440C"/>
    <w:rsid w:val="008C67E1"/>
    <w:rsid w:val="008C6F7F"/>
    <w:rsid w:val="008D2279"/>
    <w:rsid w:val="008D4C10"/>
    <w:rsid w:val="008E3B67"/>
    <w:rsid w:val="008E5D52"/>
    <w:rsid w:val="008F610F"/>
    <w:rsid w:val="00901F28"/>
    <w:rsid w:val="009118D3"/>
    <w:rsid w:val="00913012"/>
    <w:rsid w:val="00914348"/>
    <w:rsid w:val="00914C88"/>
    <w:rsid w:val="00916B1A"/>
    <w:rsid w:val="0092367F"/>
    <w:rsid w:val="00924460"/>
    <w:rsid w:val="0092549D"/>
    <w:rsid w:val="00926419"/>
    <w:rsid w:val="00932D35"/>
    <w:rsid w:val="0094386D"/>
    <w:rsid w:val="00944562"/>
    <w:rsid w:val="00944929"/>
    <w:rsid w:val="00945AAA"/>
    <w:rsid w:val="00947A75"/>
    <w:rsid w:val="00953EB3"/>
    <w:rsid w:val="009662F2"/>
    <w:rsid w:val="00967C71"/>
    <w:rsid w:val="00972C8D"/>
    <w:rsid w:val="0097423F"/>
    <w:rsid w:val="00975350"/>
    <w:rsid w:val="00975DEF"/>
    <w:rsid w:val="009869C4"/>
    <w:rsid w:val="00991976"/>
    <w:rsid w:val="00993622"/>
    <w:rsid w:val="00996170"/>
    <w:rsid w:val="009A3DA2"/>
    <w:rsid w:val="009A4735"/>
    <w:rsid w:val="009A663A"/>
    <w:rsid w:val="009B1C3F"/>
    <w:rsid w:val="009B4B56"/>
    <w:rsid w:val="009B6C15"/>
    <w:rsid w:val="009C0DDA"/>
    <w:rsid w:val="009C1E8D"/>
    <w:rsid w:val="009C3C50"/>
    <w:rsid w:val="009C4D41"/>
    <w:rsid w:val="009C5FF1"/>
    <w:rsid w:val="009D03D3"/>
    <w:rsid w:val="009D1BE4"/>
    <w:rsid w:val="009D1C06"/>
    <w:rsid w:val="009D625F"/>
    <w:rsid w:val="009E2077"/>
    <w:rsid w:val="009E21AA"/>
    <w:rsid w:val="009E59BC"/>
    <w:rsid w:val="009F072E"/>
    <w:rsid w:val="009F1519"/>
    <w:rsid w:val="009F69E0"/>
    <w:rsid w:val="00A00849"/>
    <w:rsid w:val="00A033F4"/>
    <w:rsid w:val="00A07EEA"/>
    <w:rsid w:val="00A13321"/>
    <w:rsid w:val="00A16DBE"/>
    <w:rsid w:val="00A21F3B"/>
    <w:rsid w:val="00A22700"/>
    <w:rsid w:val="00A31792"/>
    <w:rsid w:val="00A47FFB"/>
    <w:rsid w:val="00A51F75"/>
    <w:rsid w:val="00A52EA3"/>
    <w:rsid w:val="00A60FD5"/>
    <w:rsid w:val="00A61D26"/>
    <w:rsid w:val="00A67F53"/>
    <w:rsid w:val="00A81E77"/>
    <w:rsid w:val="00A82E21"/>
    <w:rsid w:val="00A84E7D"/>
    <w:rsid w:val="00A873DC"/>
    <w:rsid w:val="00A93F83"/>
    <w:rsid w:val="00A9763A"/>
    <w:rsid w:val="00AA1155"/>
    <w:rsid w:val="00AA1295"/>
    <w:rsid w:val="00AA3FEB"/>
    <w:rsid w:val="00AA5E20"/>
    <w:rsid w:val="00AB0986"/>
    <w:rsid w:val="00AB1CB9"/>
    <w:rsid w:val="00AB5044"/>
    <w:rsid w:val="00AC42AE"/>
    <w:rsid w:val="00AD09F3"/>
    <w:rsid w:val="00AD0C5C"/>
    <w:rsid w:val="00AD2A78"/>
    <w:rsid w:val="00AE0385"/>
    <w:rsid w:val="00AE507E"/>
    <w:rsid w:val="00B0233D"/>
    <w:rsid w:val="00B06712"/>
    <w:rsid w:val="00B15C84"/>
    <w:rsid w:val="00B22929"/>
    <w:rsid w:val="00B232B2"/>
    <w:rsid w:val="00B240B3"/>
    <w:rsid w:val="00B278A5"/>
    <w:rsid w:val="00B30AC6"/>
    <w:rsid w:val="00B36365"/>
    <w:rsid w:val="00B37B65"/>
    <w:rsid w:val="00B42F69"/>
    <w:rsid w:val="00B43C30"/>
    <w:rsid w:val="00B47E67"/>
    <w:rsid w:val="00B52277"/>
    <w:rsid w:val="00B52BA0"/>
    <w:rsid w:val="00B53E16"/>
    <w:rsid w:val="00B55083"/>
    <w:rsid w:val="00B56902"/>
    <w:rsid w:val="00B64AB8"/>
    <w:rsid w:val="00B66AD7"/>
    <w:rsid w:val="00B75027"/>
    <w:rsid w:val="00B846A0"/>
    <w:rsid w:val="00B95BA5"/>
    <w:rsid w:val="00B965B0"/>
    <w:rsid w:val="00B97760"/>
    <w:rsid w:val="00BA0240"/>
    <w:rsid w:val="00BA286E"/>
    <w:rsid w:val="00BA49C6"/>
    <w:rsid w:val="00BA5508"/>
    <w:rsid w:val="00BA59EB"/>
    <w:rsid w:val="00BA5C02"/>
    <w:rsid w:val="00BB03AF"/>
    <w:rsid w:val="00BB102A"/>
    <w:rsid w:val="00BB22B0"/>
    <w:rsid w:val="00BC5FC8"/>
    <w:rsid w:val="00BC7BAA"/>
    <w:rsid w:val="00BD1D7C"/>
    <w:rsid w:val="00BD3B89"/>
    <w:rsid w:val="00BD5328"/>
    <w:rsid w:val="00BE2C34"/>
    <w:rsid w:val="00BF62BF"/>
    <w:rsid w:val="00BF70DE"/>
    <w:rsid w:val="00C0105F"/>
    <w:rsid w:val="00C02A3E"/>
    <w:rsid w:val="00C035AB"/>
    <w:rsid w:val="00C05596"/>
    <w:rsid w:val="00C06E0B"/>
    <w:rsid w:val="00C06E33"/>
    <w:rsid w:val="00C13158"/>
    <w:rsid w:val="00C234B6"/>
    <w:rsid w:val="00C306D4"/>
    <w:rsid w:val="00C3105C"/>
    <w:rsid w:val="00C41584"/>
    <w:rsid w:val="00C4460C"/>
    <w:rsid w:val="00C50B6E"/>
    <w:rsid w:val="00C51123"/>
    <w:rsid w:val="00C536A7"/>
    <w:rsid w:val="00C6395B"/>
    <w:rsid w:val="00C751F2"/>
    <w:rsid w:val="00C77A56"/>
    <w:rsid w:val="00C8027E"/>
    <w:rsid w:val="00C81571"/>
    <w:rsid w:val="00C84EB2"/>
    <w:rsid w:val="00C854D4"/>
    <w:rsid w:val="00C862FD"/>
    <w:rsid w:val="00C86A8D"/>
    <w:rsid w:val="00C917F2"/>
    <w:rsid w:val="00CA49B8"/>
    <w:rsid w:val="00CA7FA8"/>
    <w:rsid w:val="00CE1486"/>
    <w:rsid w:val="00CE32F3"/>
    <w:rsid w:val="00CE6183"/>
    <w:rsid w:val="00CF1C7F"/>
    <w:rsid w:val="00CF1DF2"/>
    <w:rsid w:val="00CF49AF"/>
    <w:rsid w:val="00D0571A"/>
    <w:rsid w:val="00D06BEA"/>
    <w:rsid w:val="00D12F13"/>
    <w:rsid w:val="00D171EE"/>
    <w:rsid w:val="00D33D69"/>
    <w:rsid w:val="00D33E0C"/>
    <w:rsid w:val="00D34D04"/>
    <w:rsid w:val="00D370FE"/>
    <w:rsid w:val="00D40BB2"/>
    <w:rsid w:val="00D45B43"/>
    <w:rsid w:val="00D47A59"/>
    <w:rsid w:val="00D53FDD"/>
    <w:rsid w:val="00D560C0"/>
    <w:rsid w:val="00D57877"/>
    <w:rsid w:val="00D61851"/>
    <w:rsid w:val="00D64391"/>
    <w:rsid w:val="00D747AC"/>
    <w:rsid w:val="00D80A84"/>
    <w:rsid w:val="00D83B44"/>
    <w:rsid w:val="00D921AA"/>
    <w:rsid w:val="00D93464"/>
    <w:rsid w:val="00D9483A"/>
    <w:rsid w:val="00D967D6"/>
    <w:rsid w:val="00D97C81"/>
    <w:rsid w:val="00DA1003"/>
    <w:rsid w:val="00DA3955"/>
    <w:rsid w:val="00DB10B8"/>
    <w:rsid w:val="00DC4274"/>
    <w:rsid w:val="00DC6AF9"/>
    <w:rsid w:val="00DD146E"/>
    <w:rsid w:val="00DD2547"/>
    <w:rsid w:val="00DD6D0D"/>
    <w:rsid w:val="00DE1F69"/>
    <w:rsid w:val="00DE2AD1"/>
    <w:rsid w:val="00DE6A43"/>
    <w:rsid w:val="00DE74DA"/>
    <w:rsid w:val="00DE79FD"/>
    <w:rsid w:val="00DF3D88"/>
    <w:rsid w:val="00DF696A"/>
    <w:rsid w:val="00E00952"/>
    <w:rsid w:val="00E03E69"/>
    <w:rsid w:val="00E04A3C"/>
    <w:rsid w:val="00E064B1"/>
    <w:rsid w:val="00E066C7"/>
    <w:rsid w:val="00E15603"/>
    <w:rsid w:val="00E200E9"/>
    <w:rsid w:val="00E2319E"/>
    <w:rsid w:val="00E3790B"/>
    <w:rsid w:val="00E4497D"/>
    <w:rsid w:val="00E451B8"/>
    <w:rsid w:val="00E46224"/>
    <w:rsid w:val="00E5081F"/>
    <w:rsid w:val="00E50A5A"/>
    <w:rsid w:val="00E5219E"/>
    <w:rsid w:val="00E537B0"/>
    <w:rsid w:val="00E55297"/>
    <w:rsid w:val="00E565F6"/>
    <w:rsid w:val="00E6276B"/>
    <w:rsid w:val="00E64870"/>
    <w:rsid w:val="00E64D5F"/>
    <w:rsid w:val="00E660D8"/>
    <w:rsid w:val="00E760C3"/>
    <w:rsid w:val="00E8005B"/>
    <w:rsid w:val="00E8043E"/>
    <w:rsid w:val="00E8399F"/>
    <w:rsid w:val="00E87496"/>
    <w:rsid w:val="00E903D9"/>
    <w:rsid w:val="00E93A2F"/>
    <w:rsid w:val="00E946DB"/>
    <w:rsid w:val="00E95C4B"/>
    <w:rsid w:val="00EA0F59"/>
    <w:rsid w:val="00EA36A0"/>
    <w:rsid w:val="00EA4555"/>
    <w:rsid w:val="00EA6CA4"/>
    <w:rsid w:val="00EB311E"/>
    <w:rsid w:val="00EC19DA"/>
    <w:rsid w:val="00EC2709"/>
    <w:rsid w:val="00ED239A"/>
    <w:rsid w:val="00EE02C6"/>
    <w:rsid w:val="00EE0981"/>
    <w:rsid w:val="00EE6684"/>
    <w:rsid w:val="00EF2411"/>
    <w:rsid w:val="00F00390"/>
    <w:rsid w:val="00F022F1"/>
    <w:rsid w:val="00F109CA"/>
    <w:rsid w:val="00F15D48"/>
    <w:rsid w:val="00F2338F"/>
    <w:rsid w:val="00F30671"/>
    <w:rsid w:val="00F332EA"/>
    <w:rsid w:val="00F44B92"/>
    <w:rsid w:val="00F51E05"/>
    <w:rsid w:val="00F54FBB"/>
    <w:rsid w:val="00F55283"/>
    <w:rsid w:val="00F5635A"/>
    <w:rsid w:val="00F56528"/>
    <w:rsid w:val="00F602D7"/>
    <w:rsid w:val="00F61543"/>
    <w:rsid w:val="00F61ED0"/>
    <w:rsid w:val="00F7192D"/>
    <w:rsid w:val="00F84855"/>
    <w:rsid w:val="00F86358"/>
    <w:rsid w:val="00F918E4"/>
    <w:rsid w:val="00F9442A"/>
    <w:rsid w:val="00F9725B"/>
    <w:rsid w:val="00FA20B1"/>
    <w:rsid w:val="00FA4577"/>
    <w:rsid w:val="00FA4F7C"/>
    <w:rsid w:val="00FD0450"/>
    <w:rsid w:val="00FD0FA9"/>
    <w:rsid w:val="00FE0F93"/>
    <w:rsid w:val="00FE13C6"/>
    <w:rsid w:val="00FE4311"/>
    <w:rsid w:val="00FF07CD"/>
    <w:rsid w:val="00FF0C80"/>
    <w:rsid w:val="00FF56D5"/>
    <w:rsid w:val="00FF6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879D66"/>
  <w15:chartTrackingRefBased/>
  <w15:docId w15:val="{39959D3B-998C-47E7-84D5-807277811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62412C"/>
    <w:pPr>
      <w:ind w:left="720"/>
      <w:contextualSpacing/>
    </w:pPr>
  </w:style>
  <w:style w:type="table" w:styleId="Grilledutableau">
    <w:name w:val="Table Grid"/>
    <w:basedOn w:val="TableauNormal"/>
    <w:uiPriority w:val="39"/>
    <w:rsid w:val="00B64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A84E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A84E7D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FE4311"/>
  </w:style>
  <w:style w:type="paragraph" w:styleId="Pieddepage">
    <w:name w:val="footer"/>
    <w:basedOn w:val="Normal"/>
    <w:link w:val="PieddepageCar"/>
    <w:uiPriority w:val="99"/>
    <w:unhideWhenUsed/>
    <w:rsid w:val="00FE4311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FE4311"/>
  </w:style>
  <w:style w:type="character" w:styleId="Marquedecommentaire">
    <w:name w:val="annotation reference"/>
    <w:basedOn w:val="Policepardfaut"/>
    <w:uiPriority w:val="99"/>
    <w:semiHidden/>
    <w:unhideWhenUsed/>
    <w:rsid w:val="003560E6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3560E6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3560E6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3560E6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3560E6"/>
    <w:rPr>
      <w:b/>
      <w:bCs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B232B2"/>
    <w:rPr>
      <w:color w:val="666666"/>
    </w:rPr>
  </w:style>
  <w:style w:type="character" w:customStyle="1" w:styleId="Texteducorps2">
    <w:name w:val="Texte du corps (2)_"/>
    <w:link w:val="Texteducorps20"/>
    <w:rsid w:val="002A44AC"/>
    <w:rPr>
      <w:rFonts w:eastAsia="Arial"/>
      <w:sz w:val="17"/>
      <w:szCs w:val="17"/>
      <w:shd w:val="clear" w:color="auto" w:fill="FFFFFF"/>
    </w:rPr>
  </w:style>
  <w:style w:type="paragraph" w:customStyle="1" w:styleId="Texteducorps20">
    <w:name w:val="Texte du corps (2)"/>
    <w:basedOn w:val="Normal"/>
    <w:link w:val="Texteducorps2"/>
    <w:rsid w:val="002A44AC"/>
    <w:pPr>
      <w:widowControl w:val="0"/>
      <w:shd w:val="clear" w:color="auto" w:fill="FFFFFF"/>
      <w:spacing w:line="240" w:lineRule="auto"/>
      <w:ind w:left="1800"/>
    </w:pPr>
    <w:rPr>
      <w:rFonts w:eastAsia="Arial"/>
      <w:sz w:val="17"/>
      <w:szCs w:val="17"/>
    </w:rPr>
  </w:style>
  <w:style w:type="table" w:customStyle="1" w:styleId="Grilledutableau1">
    <w:name w:val="Grille du tableau1"/>
    <w:basedOn w:val="TableauNormal"/>
    <w:next w:val="Grilledutableau"/>
    <w:uiPriority w:val="39"/>
    <w:rsid w:val="002A44AC"/>
    <w:pPr>
      <w:spacing w:after="0" w:line="240" w:lineRule="auto"/>
    </w:pPr>
    <w:rPr>
      <w:rFonts w:ascii="Arial" w:hAnsi="Arial" w:cs="Arial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rsid w:val="00AB1CB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rsid w:val="00AB1CB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Default">
    <w:name w:val="Default"/>
    <w:rsid w:val="00AB1CB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fr-CA"/>
    </w:rPr>
  </w:style>
  <w:style w:type="character" w:styleId="Lienhypertexte">
    <w:name w:val="Hyperlink"/>
    <w:basedOn w:val="Policepardfaut"/>
    <w:uiPriority w:val="99"/>
    <w:unhideWhenUsed/>
    <w:rsid w:val="0023584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E55297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844FD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6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6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0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8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23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6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9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1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dn-contenu.quebec.ca/cdn-contenu/justice/formulaires/systeme-judiciaire/145_Avis_assignation-a.pdf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courduquebec.ca/en/centre-de-documentation/relevant-documents-for-all-regions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gscq3e\Desktop\Protocol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FF0A8D835F840C9AB384EE386FD1AF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8C8D8D6-DEC8-471A-BE8B-B0BBB2CCAD62}"/>
      </w:docPartPr>
      <w:docPartBody>
        <w:p w:rsidR="004B6349" w:rsidRDefault="004B6349" w:rsidP="004B6349">
          <w:pPr>
            <w:pStyle w:val="EFF0A8D835F840C9AB384EE386FD1AFC"/>
          </w:pPr>
          <w:r w:rsidRPr="00AA07D0">
            <w:rPr>
              <w:rStyle w:val="Textedelespacerserv"/>
            </w:rPr>
            <w:t>Choisissez un élément.</w:t>
          </w:r>
        </w:p>
      </w:docPartBody>
    </w:docPart>
    <w:docPart>
      <w:docPartPr>
        <w:name w:val="45E3D77E3CFB449FBE55B26100853DC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DA6D6D5-9DC2-45AF-BB71-F77037C98BAA}"/>
      </w:docPartPr>
      <w:docPartBody>
        <w:p w:rsidR="008109AC" w:rsidRDefault="00FD6CDA" w:rsidP="00FD6CDA">
          <w:pPr>
            <w:pStyle w:val="45E3D77E3CFB449FBE55B26100853DC6"/>
          </w:pPr>
          <w:r>
            <w:rPr>
              <w:rStyle w:val="Textedelespacerserv"/>
              <w:lang w:val="en-CA"/>
            </w:rPr>
            <w:t>Select an option</w:t>
          </w:r>
        </w:p>
      </w:docPartBody>
    </w:docPart>
    <w:docPart>
      <w:docPartPr>
        <w:name w:val="91F2347E6DCC495FB191E72DE1F63B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D02BCE-CCED-4158-9286-45EEC22B18A8}"/>
      </w:docPartPr>
      <w:docPartBody>
        <w:p w:rsidR="000A75A2" w:rsidRDefault="00FD6CDA" w:rsidP="00FD6CDA">
          <w:pPr>
            <w:pStyle w:val="91F2347E6DCC495FB191E72DE1F63B021"/>
          </w:pPr>
          <w:r>
            <w:rPr>
              <w:rFonts w:ascii="Arial" w:eastAsia="Times New Roman" w:hAnsi="Arial" w:cs="Arial"/>
              <w:sz w:val="20"/>
              <w:szCs w:val="20"/>
              <w:lang w:val="en-CA"/>
            </w:rPr>
            <w:t>Select an option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69C"/>
    <w:rsid w:val="000036E7"/>
    <w:rsid w:val="00063384"/>
    <w:rsid w:val="000A75A2"/>
    <w:rsid w:val="000E4C43"/>
    <w:rsid w:val="0010372B"/>
    <w:rsid w:val="001F1BDE"/>
    <w:rsid w:val="0036551A"/>
    <w:rsid w:val="00390DE2"/>
    <w:rsid w:val="00402C15"/>
    <w:rsid w:val="004B6349"/>
    <w:rsid w:val="00535700"/>
    <w:rsid w:val="005B6414"/>
    <w:rsid w:val="005E5435"/>
    <w:rsid w:val="006432C7"/>
    <w:rsid w:val="006B756B"/>
    <w:rsid w:val="007A14F2"/>
    <w:rsid w:val="008109AC"/>
    <w:rsid w:val="00914348"/>
    <w:rsid w:val="00924460"/>
    <w:rsid w:val="00987353"/>
    <w:rsid w:val="009A170D"/>
    <w:rsid w:val="009C0DDA"/>
    <w:rsid w:val="009D625F"/>
    <w:rsid w:val="00B52277"/>
    <w:rsid w:val="00B926CD"/>
    <w:rsid w:val="00C02A3E"/>
    <w:rsid w:val="00C4069C"/>
    <w:rsid w:val="00D97C81"/>
    <w:rsid w:val="00DE74DA"/>
    <w:rsid w:val="00E103A8"/>
    <w:rsid w:val="00E87496"/>
    <w:rsid w:val="00F86358"/>
    <w:rsid w:val="00FD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A" w:eastAsia="fr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FD6CDA"/>
    <w:rPr>
      <w:color w:val="666666"/>
    </w:rPr>
  </w:style>
  <w:style w:type="paragraph" w:customStyle="1" w:styleId="EFF0A8D835F840C9AB384EE386FD1AFC">
    <w:name w:val="EFF0A8D835F840C9AB384EE386FD1AFC"/>
    <w:rsid w:val="004B6349"/>
  </w:style>
  <w:style w:type="paragraph" w:customStyle="1" w:styleId="91F2347E6DCC495FB191E72DE1F63B021">
    <w:name w:val="91F2347E6DCC495FB191E72DE1F63B021"/>
    <w:rsid w:val="00FD6C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customStyle="1" w:styleId="45E3D77E3CFB449FBE55B26100853DC6">
    <w:name w:val="45E3D77E3CFB449FBE55B26100853DC6"/>
    <w:rsid w:val="00FD6CDA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25796A-EC48-4D59-8C2D-DFE89660581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f6dec78-7ded-4395-975c-6edbb7d10b16}" enabled="0" method="" siteId="{3f6dec78-7ded-4395-975c-6edbb7d10b1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Protocole.dotx</Template>
  <TotalTime>16</TotalTime>
  <Pages>4</Pages>
  <Words>1436</Words>
  <Characters>7898</Characters>
  <Application>Microsoft Office Word</Application>
  <DocSecurity>0</DocSecurity>
  <Lines>65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MJQ</Company>
  <LinksUpToDate>false</LinksUpToDate>
  <CharactersWithSpaces>9316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Marie-Eve Ella</dc:creator>
  <cp:keywords/>
  <dc:description/>
  <cp:lastModifiedBy>Élaine Bégin</cp:lastModifiedBy>
  <cp:revision>10</cp:revision>
  <cp:lastPrinted>2025-06-16T14:05:00Z</cp:lastPrinted>
  <dcterms:created xsi:type="dcterms:W3CDTF">2026-07-17T15:46:00Z</dcterms:created>
  <dcterms:modified xsi:type="dcterms:W3CDTF">2026-09-10T18:28:00Z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-1376589922</vt:i4>
  </property>
</Properties>
</file>